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3172"/>
        <w:gridCol w:w="3343"/>
      </w:tblGrid>
      <w:tr w:rsidR="00602BA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3A667B" w:rsidP="009C7A4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bottom w:val="nil"/>
            </w:tcBorders>
          </w:tcPr>
          <w:p w:rsidR="005F7956" w:rsidRPr="00901BE7" w:rsidRDefault="003A667B" w:rsidP="003A667B">
            <w:pPr>
              <w:pStyle w:val="a9"/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C5FA8C" wp14:editId="5215DEEE">
                  <wp:extent cx="657225" cy="815975"/>
                  <wp:effectExtent l="0" t="0" r="9525" b="3175"/>
                  <wp:docPr id="2" name="Рисунок 2" descr="Coat of arms Chertolino (Tverskaya oblast)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oat of arms Chertolino (Tverskaya oblast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602BA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02BA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02BAE" w:rsidRDefault="003A667B" w:rsidP="00706FEB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>
              <w:rPr>
                <w:rFonts w:ascii="Arial" w:hAnsi="Arial" w:cs="Arial"/>
                <w:b/>
                <w:spacing w:val="-6"/>
                <w:sz w:val="24"/>
              </w:rPr>
              <w:t xml:space="preserve"> Администрация муниципального образования сельское поселение «Чертолино» Ржевского района Тверской области </w:t>
            </w:r>
          </w:p>
        </w:tc>
      </w:tr>
      <w:tr w:rsidR="00602BAE" w:rsidRPr="00602BA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1018E" w:rsidRPr="00602BA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jc w:val="center"/>
              <w:rPr>
                <w:rFonts w:ascii="Arial" w:hAnsi="Arial" w:cs="Arial"/>
                <w:b/>
                <w:spacing w:val="20"/>
                <w:szCs w:val="28"/>
              </w:rPr>
            </w:pPr>
            <w:r w:rsidRPr="00602BAE">
              <w:rPr>
                <w:rFonts w:ascii="Arial" w:hAnsi="Arial" w:cs="Arial"/>
                <w:b/>
                <w:spacing w:val="20"/>
                <w:szCs w:val="28"/>
              </w:rPr>
              <w:t>ПОСТАНОВЛЕНИ</w:t>
            </w:r>
            <w:bookmarkStart w:id="0" w:name="_GoBack"/>
            <w:bookmarkEnd w:id="0"/>
            <w:r w:rsidRPr="00602BAE">
              <w:rPr>
                <w:rFonts w:ascii="Arial" w:hAnsi="Arial" w:cs="Arial"/>
                <w:b/>
                <w:spacing w:val="20"/>
                <w:szCs w:val="28"/>
              </w:rPr>
              <w:t>Е</w:t>
            </w:r>
          </w:p>
        </w:tc>
      </w:tr>
      <w:tr w:rsidR="00602BAE" w:rsidRPr="00602BA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5F7956" w:rsidRPr="00F765CB" w:rsidRDefault="00236912" w:rsidP="00BA4BE3">
      <w:pPr>
        <w:jc w:val="both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      </w:t>
      </w:r>
      <w:r w:rsidR="003A667B">
        <w:rPr>
          <w:rFonts w:ascii="Arial" w:hAnsi="Arial" w:cs="Arial"/>
          <w:b/>
          <w:sz w:val="24"/>
        </w:rPr>
        <w:t>24.</w:t>
      </w:r>
      <w:r w:rsidR="005651AF" w:rsidRPr="00F765CB">
        <w:rPr>
          <w:rFonts w:ascii="Arial" w:hAnsi="Arial" w:cs="Arial"/>
          <w:b/>
          <w:sz w:val="24"/>
        </w:rPr>
        <w:t>07</w:t>
      </w:r>
      <w:r w:rsidR="000776A8" w:rsidRPr="00F765CB">
        <w:rPr>
          <w:rFonts w:ascii="Arial" w:hAnsi="Arial" w:cs="Arial"/>
          <w:b/>
          <w:sz w:val="24"/>
        </w:rPr>
        <w:t>.</w:t>
      </w:r>
      <w:r w:rsidR="005F7956" w:rsidRPr="00F765CB">
        <w:rPr>
          <w:rFonts w:ascii="Arial" w:hAnsi="Arial" w:cs="Arial"/>
          <w:b/>
          <w:sz w:val="24"/>
        </w:rPr>
        <w:t>20</w:t>
      </w:r>
      <w:r w:rsidR="00F84314" w:rsidRPr="00F765CB">
        <w:rPr>
          <w:rFonts w:ascii="Arial" w:hAnsi="Arial" w:cs="Arial"/>
          <w:b/>
          <w:sz w:val="24"/>
        </w:rPr>
        <w:t>20</w:t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1E29D3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F84314" w:rsidRPr="00F765CB">
        <w:rPr>
          <w:rFonts w:ascii="Arial" w:hAnsi="Arial" w:cs="Arial"/>
          <w:sz w:val="24"/>
        </w:rPr>
        <w:t xml:space="preserve">  </w:t>
      </w:r>
      <w:r w:rsidR="002614D6" w:rsidRPr="00F765CB">
        <w:rPr>
          <w:rFonts w:ascii="Arial" w:hAnsi="Arial" w:cs="Arial"/>
          <w:b/>
          <w:sz w:val="24"/>
        </w:rPr>
        <w:t>№</w:t>
      </w:r>
      <w:r w:rsidR="001A6E2A" w:rsidRPr="00F765CB">
        <w:rPr>
          <w:rFonts w:ascii="Arial" w:hAnsi="Arial" w:cs="Arial"/>
          <w:b/>
          <w:sz w:val="24"/>
        </w:rPr>
        <w:t xml:space="preserve"> </w:t>
      </w:r>
      <w:r w:rsidR="003A667B">
        <w:rPr>
          <w:rFonts w:ascii="Arial" w:hAnsi="Arial" w:cs="Arial"/>
          <w:b/>
          <w:sz w:val="24"/>
        </w:rPr>
        <w:t>35</w:t>
      </w:r>
    </w:p>
    <w:p w:rsidR="005F7956" w:rsidRPr="00F765CB" w:rsidRDefault="005F7956" w:rsidP="009C7A48">
      <w:pPr>
        <w:jc w:val="both"/>
        <w:rPr>
          <w:rFonts w:ascii="Arial" w:hAnsi="Arial" w:cs="Arial"/>
          <w:sz w:val="24"/>
        </w:rPr>
      </w:pP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проведения мониторинга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главными распорядителями средств бюджета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602BAE" w:rsidRPr="00F765CB" w:rsidRDefault="00602BAE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«</w:t>
      </w:r>
      <w:r w:rsidR="00706FEB">
        <w:rPr>
          <w:rFonts w:ascii="Arial" w:eastAsia="Times New Roman" w:hAnsi="Arial" w:cs="Arial"/>
          <w:b/>
          <w:sz w:val="24"/>
          <w:szCs w:val="24"/>
          <w:lang w:eastAsia="ru-RU"/>
        </w:rPr>
        <w:t>Чертолино</w:t>
      </w:r>
      <w:r w:rsidR="00444CA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007B6" w:rsidRPr="00F765CB" w:rsidRDefault="00602BAE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Ржевского</w:t>
      </w:r>
      <w:r w:rsidR="00236912"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  <w:r w:rsidR="00C816D2"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Тверской области</w:t>
      </w:r>
    </w:p>
    <w:p w:rsidR="00C816D2" w:rsidRPr="00602BAE" w:rsidRDefault="00C816D2" w:rsidP="00C816D2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691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муниципального образования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«</w:t>
      </w:r>
      <w:r w:rsidR="00706FEB">
        <w:rPr>
          <w:rFonts w:ascii="Arial" w:eastAsia="Times New Roman" w:hAnsi="Arial" w:cs="Arial"/>
          <w:bCs/>
          <w:sz w:val="24"/>
          <w:szCs w:val="24"/>
          <w:lang w:eastAsia="ru-RU"/>
        </w:rPr>
        <w:t>Чертолино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области, качества бюджетного планирования и управления средствами местного бюджета главными распорядителями средств местного бюджета, 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="00444C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«</w:t>
      </w:r>
      <w:r w:rsidR="00706FEB">
        <w:rPr>
          <w:rFonts w:ascii="Arial" w:eastAsia="Times New Roman" w:hAnsi="Arial" w:cs="Arial"/>
          <w:bCs/>
          <w:sz w:val="24"/>
          <w:szCs w:val="24"/>
          <w:lang w:eastAsia="ru-RU"/>
        </w:rPr>
        <w:t>Чертолино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Ржевского района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</w:t>
      </w:r>
    </w:p>
    <w:p w:rsidR="00A52CE8" w:rsidRPr="00F765CB" w:rsidRDefault="00A52CE8" w:rsidP="00C816D2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16D2" w:rsidRPr="00F765CB" w:rsidRDefault="00236912" w:rsidP="00C816D2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="00C816D2"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C816D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сельское поселение «</w:t>
      </w:r>
      <w:r w:rsidR="00706FEB">
        <w:rPr>
          <w:rFonts w:ascii="Arial" w:eastAsia="Times New Roman" w:hAnsi="Arial" w:cs="Arial"/>
          <w:bCs/>
          <w:sz w:val="24"/>
          <w:szCs w:val="24"/>
          <w:lang w:eastAsia="ru-RU"/>
        </w:rPr>
        <w:t>Чертолино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 (Приложение).</w:t>
      </w:r>
    </w:p>
    <w:p w:rsidR="00C816D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</w:t>
      </w:r>
      <w:r w:rsidR="00706FEB">
        <w:rPr>
          <w:rFonts w:ascii="Arial" w:eastAsia="Times New Roman" w:hAnsi="Arial" w:cs="Arial"/>
          <w:bCs/>
          <w:sz w:val="24"/>
          <w:szCs w:val="24"/>
          <w:lang w:eastAsia="ru-RU"/>
        </w:rPr>
        <w:t>Чертолино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 Ржевского района Тверской области</w:t>
      </w:r>
      <w:r w:rsidR="00236912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175C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</w:p>
    <w:p w:rsidR="00E007B6" w:rsidRPr="00F765CB" w:rsidRDefault="00E007B6" w:rsidP="00A45172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1AF" w:rsidRPr="00602BAE" w:rsidRDefault="005651AF" w:rsidP="00A45172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6D2" w:rsidRPr="00602BAE" w:rsidRDefault="00C816D2" w:rsidP="00A45172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2BAE" w:rsidRPr="00F765CB" w:rsidRDefault="00706FEB" w:rsidP="009B758C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r w:rsidR="009B758C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5E6324" w:rsidRPr="00602BAE" w:rsidRDefault="00602BAE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65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r w:rsidR="00706FEB">
        <w:rPr>
          <w:rFonts w:ascii="Arial" w:eastAsia="Times New Roman" w:hAnsi="Arial" w:cs="Arial"/>
          <w:bCs/>
          <w:sz w:val="24"/>
          <w:szCs w:val="24"/>
          <w:lang w:eastAsia="ru-RU"/>
        </w:rPr>
        <w:t>Чертолино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758C" w:rsidRPr="00F765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6F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И.В.Тихомирова</w:t>
      </w:r>
      <w:r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765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4C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7BE1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E5CFA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FF7784" w:rsidRPr="00602BAE" w:rsidRDefault="00FF7784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C816D2" w:rsidRPr="00F765CB" w:rsidRDefault="00C816D2" w:rsidP="00C816D2">
      <w:pPr>
        <w:ind w:left="5670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lastRenderedPageBreak/>
        <w:t>Приложение</w:t>
      </w:r>
    </w:p>
    <w:p w:rsidR="00C816D2" w:rsidRPr="00F765CB" w:rsidRDefault="00236912" w:rsidP="00236912">
      <w:pPr>
        <w:ind w:firstLine="426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 к постановлению администрации</w:t>
      </w:r>
      <w:r w:rsidR="00F765CB">
        <w:rPr>
          <w:rFonts w:ascii="Arial" w:hAnsi="Arial" w:cs="Arial"/>
          <w:sz w:val="24"/>
        </w:rPr>
        <w:t xml:space="preserve"> сельского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 xml:space="preserve">Ржевского района 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Тверской области </w:t>
      </w:r>
      <w:r w:rsidR="00236912" w:rsidRPr="00F765CB">
        <w:rPr>
          <w:rFonts w:ascii="Arial" w:hAnsi="Arial" w:cs="Arial"/>
          <w:sz w:val="24"/>
        </w:rPr>
        <w:t xml:space="preserve">от   </w:t>
      </w:r>
      <w:r w:rsidR="003A667B">
        <w:rPr>
          <w:rFonts w:ascii="Arial" w:hAnsi="Arial" w:cs="Arial"/>
          <w:sz w:val="24"/>
        </w:rPr>
        <w:t xml:space="preserve">24 </w:t>
      </w:r>
      <w:r w:rsidR="00236912" w:rsidRPr="00F765CB">
        <w:rPr>
          <w:rFonts w:ascii="Arial" w:hAnsi="Arial" w:cs="Arial"/>
          <w:sz w:val="24"/>
        </w:rPr>
        <w:t>июля 2020 года №</w:t>
      </w:r>
      <w:r w:rsidR="003A667B">
        <w:rPr>
          <w:rFonts w:ascii="Arial" w:hAnsi="Arial" w:cs="Arial"/>
          <w:sz w:val="24"/>
        </w:rPr>
        <w:t xml:space="preserve"> 35</w:t>
      </w:r>
    </w:p>
    <w:p w:rsidR="00C816D2" w:rsidRPr="00F765CB" w:rsidRDefault="00C816D2" w:rsidP="00C816D2">
      <w:pPr>
        <w:jc w:val="right"/>
        <w:rPr>
          <w:rFonts w:ascii="Arial" w:hAnsi="Arial" w:cs="Arial"/>
          <w:sz w:val="24"/>
        </w:rPr>
      </w:pPr>
    </w:p>
    <w:p w:rsidR="00C816D2" w:rsidRPr="00F765CB" w:rsidRDefault="00C816D2" w:rsidP="00C816D2">
      <w:pPr>
        <w:rPr>
          <w:rFonts w:ascii="Arial" w:hAnsi="Arial" w:cs="Arial"/>
          <w:sz w:val="24"/>
        </w:rPr>
      </w:pP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ПОРЯДОК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проведения мониторинга качества финансового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менеджмента, осуществляемого главными распорядителями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 xml:space="preserve">средств бюджета муниципального образования </w:t>
      </w:r>
    </w:p>
    <w:p w:rsidR="00C816D2" w:rsidRPr="004F480D" w:rsidRDefault="00F765CB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сельское поселение «</w:t>
      </w:r>
      <w:r w:rsidR="00706FEB" w:rsidRPr="00706FEB">
        <w:rPr>
          <w:rFonts w:ascii="Arial" w:hAnsi="Arial" w:cs="Arial"/>
          <w:b/>
          <w:bCs/>
          <w:szCs w:val="28"/>
        </w:rPr>
        <w:t>Чертолино</w:t>
      </w:r>
      <w:r w:rsidRPr="004F480D">
        <w:rPr>
          <w:rFonts w:ascii="Arial" w:hAnsi="Arial" w:cs="Arial"/>
          <w:b/>
          <w:szCs w:val="28"/>
        </w:rPr>
        <w:t xml:space="preserve">» </w:t>
      </w:r>
      <w:r w:rsidR="00236912" w:rsidRPr="004F480D">
        <w:rPr>
          <w:rFonts w:ascii="Arial" w:hAnsi="Arial" w:cs="Arial"/>
          <w:b/>
          <w:szCs w:val="28"/>
        </w:rPr>
        <w:t>Ржевск</w:t>
      </w:r>
      <w:r w:rsidRPr="004F480D">
        <w:rPr>
          <w:rFonts w:ascii="Arial" w:hAnsi="Arial" w:cs="Arial"/>
          <w:b/>
          <w:szCs w:val="28"/>
        </w:rPr>
        <w:t>ого</w:t>
      </w:r>
      <w:r w:rsidR="00C816D2" w:rsidRPr="004F480D">
        <w:rPr>
          <w:rFonts w:ascii="Arial" w:hAnsi="Arial" w:cs="Arial"/>
          <w:b/>
          <w:szCs w:val="28"/>
        </w:rPr>
        <w:t xml:space="preserve"> район</w:t>
      </w:r>
      <w:r w:rsidRPr="004F480D">
        <w:rPr>
          <w:rFonts w:ascii="Arial" w:hAnsi="Arial" w:cs="Arial"/>
          <w:b/>
          <w:szCs w:val="28"/>
        </w:rPr>
        <w:t>а</w:t>
      </w:r>
      <w:r w:rsidR="00C816D2" w:rsidRPr="004F480D">
        <w:rPr>
          <w:rFonts w:ascii="Arial" w:hAnsi="Arial" w:cs="Arial"/>
          <w:b/>
          <w:szCs w:val="28"/>
        </w:rPr>
        <w:t xml:space="preserve"> Тверской области</w:t>
      </w:r>
    </w:p>
    <w:p w:rsidR="00C816D2" w:rsidRPr="00F765CB" w:rsidRDefault="00C816D2" w:rsidP="00C81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en-US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Общие положения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F765CB"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Pr="00F765CB">
        <w:rPr>
          <w:rFonts w:ascii="Arial" w:hAnsi="Arial" w:cs="Arial"/>
          <w:sz w:val="24"/>
        </w:rPr>
        <w:t xml:space="preserve"> 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Мониторинг проводится с целью: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(далее – главные распорядители);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б) анализа изменений качества финансового менеджмента главных распорядителей;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="0056455E">
        <w:rPr>
          <w:rFonts w:ascii="Arial" w:hAnsi="Arial" w:cs="Arial"/>
          <w:sz w:val="24"/>
        </w:rPr>
        <w:t>за отчётный финансовый год</w:t>
      </w:r>
      <w:r w:rsidRPr="00F765CB">
        <w:rPr>
          <w:rFonts w:ascii="Arial" w:hAnsi="Arial" w:cs="Arial"/>
          <w:sz w:val="24"/>
        </w:rPr>
        <w:t>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проводится финансовым отделом администрации </w:t>
      </w:r>
      <w:r w:rsidR="00236912" w:rsidRPr="00F765CB">
        <w:rPr>
          <w:rFonts w:ascii="Arial" w:hAnsi="Arial" w:cs="Arial"/>
          <w:sz w:val="24"/>
        </w:rPr>
        <w:t xml:space="preserve">Ржевского </w:t>
      </w:r>
      <w:r w:rsidRPr="00F765CB">
        <w:rPr>
          <w:rFonts w:ascii="Arial" w:hAnsi="Arial" w:cs="Arial"/>
          <w:sz w:val="24"/>
        </w:rPr>
        <w:t>района (далее – финансовый отдел).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состоит из </w:t>
      </w:r>
      <w:r w:rsidR="00664C95">
        <w:rPr>
          <w:rFonts w:ascii="Arial" w:hAnsi="Arial" w:cs="Arial"/>
          <w:sz w:val="24"/>
        </w:rPr>
        <w:t>годового мониторинга</w:t>
      </w:r>
      <w:r w:rsidRPr="00F765CB">
        <w:rPr>
          <w:rFonts w:ascii="Arial" w:hAnsi="Arial" w:cs="Arial"/>
          <w:sz w:val="24"/>
        </w:rPr>
        <w:t xml:space="preserve"> и проводится по следующим направлениям: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финансовое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программно-целевое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расходам;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доходам;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учёт и отчётность;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контроль и аудит;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прозрачность бюджетного процесса.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Годовой мониторинг проводится по состоянию на 01 января года, следующего за отчётным финансовым годом.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lastRenderedPageBreak/>
        <w:t xml:space="preserve">Годовой </w:t>
      </w:r>
      <w:r w:rsidR="00664C95">
        <w:rPr>
          <w:rFonts w:ascii="Arial" w:hAnsi="Arial" w:cs="Arial"/>
          <w:sz w:val="24"/>
        </w:rPr>
        <w:t>мониторинг</w:t>
      </w:r>
      <w:r w:rsidRPr="00F765CB">
        <w:rPr>
          <w:rFonts w:ascii="Arial" w:hAnsi="Arial" w:cs="Arial"/>
          <w:sz w:val="24"/>
        </w:rPr>
        <w:t xml:space="preserve"> проводятся на основании бюджетной отчётности, данных и материалов, представляемых главными </w:t>
      </w:r>
      <w:r w:rsidRPr="00F765CB">
        <w:rPr>
          <w:rFonts w:ascii="Arial" w:hAnsi="Arial" w:cs="Arial"/>
          <w:sz w:val="24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</w:t>
      </w:r>
      <w:r w:rsidR="0056455E">
        <w:rPr>
          <w:rFonts w:ascii="Arial" w:hAnsi="Arial" w:cs="Arial"/>
          <w:sz w:val="24"/>
        </w:rPr>
        <w:t>джмента согласно приложениям № 2</w:t>
      </w:r>
      <w:r w:rsidRPr="00F765CB">
        <w:rPr>
          <w:rFonts w:ascii="Arial" w:hAnsi="Arial" w:cs="Arial"/>
          <w:sz w:val="24"/>
        </w:rPr>
        <w:t xml:space="preserve">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Организация проведения мониторинга,</w:t>
      </w:r>
    </w:p>
    <w:p w:rsidR="00C816D2" w:rsidRPr="00F765CB" w:rsidRDefault="00C816D2" w:rsidP="00C816D2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осуществляемого главными распорядителями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Главные распорядители представляют в финансовый отдел на бумажном носителе и в электронном виде:</w:t>
      </w:r>
    </w:p>
    <w:p w:rsidR="00C816D2" w:rsidRPr="00F765CB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целях прове</w:t>
      </w:r>
      <w:r w:rsidR="005F4C25">
        <w:rPr>
          <w:rFonts w:ascii="Arial" w:hAnsi="Arial" w:cs="Arial"/>
          <w:sz w:val="24"/>
        </w:rPr>
        <w:t>дения годового мониторинга до 10 мая</w:t>
      </w:r>
      <w:r w:rsidRPr="00F765CB">
        <w:rPr>
          <w:rFonts w:ascii="Arial" w:hAnsi="Arial" w:cs="Arial"/>
          <w:sz w:val="24"/>
        </w:rPr>
        <w:t xml:space="preserve"> текущего </w:t>
      </w:r>
      <w:r w:rsidRPr="00F765CB">
        <w:rPr>
          <w:rFonts w:ascii="Arial" w:hAnsi="Arial" w:cs="Arial"/>
          <w:sz w:val="24"/>
        </w:rPr>
        <w:br/>
        <w:t>финансового года следующую информацию за отчётный финансовый год:</w:t>
      </w:r>
    </w:p>
    <w:p w:rsidR="00C816D2" w:rsidRPr="00F765CB" w:rsidRDefault="00C816D2" w:rsidP="00C816D2">
      <w:pPr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для расчёта показателей годового мониторинга качества </w:t>
      </w:r>
      <w:r w:rsidRPr="00F765CB">
        <w:rPr>
          <w:rFonts w:ascii="Arial" w:hAnsi="Arial" w:cs="Arial"/>
          <w:sz w:val="24"/>
        </w:rPr>
        <w:br/>
        <w:t>финансового менеджмента по форме согласно приложению № 2 к настоящему Порядку;</w:t>
      </w:r>
    </w:p>
    <w:p w:rsidR="00C816D2" w:rsidRPr="00F765CB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C816D2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о суммах бюджетных ассигнований на финансовое обеспечение </w:t>
      </w:r>
      <w:r w:rsidR="00E623E9" w:rsidRPr="00F765CB">
        <w:rPr>
          <w:rFonts w:ascii="Arial" w:hAnsi="Arial" w:cs="Arial"/>
          <w:sz w:val="24"/>
        </w:rPr>
        <w:t xml:space="preserve">муниципальных </w:t>
      </w:r>
      <w:r w:rsidRPr="00F765CB">
        <w:rPr>
          <w:rFonts w:ascii="Arial" w:hAnsi="Arial" w:cs="Arial"/>
          <w:sz w:val="24"/>
        </w:rPr>
        <w:t xml:space="preserve">программ </w:t>
      </w:r>
      <w:r w:rsidR="004F480D">
        <w:rPr>
          <w:rFonts w:ascii="Arial" w:hAnsi="Arial" w:cs="Arial"/>
          <w:sz w:val="24"/>
        </w:rPr>
        <w:t>по форме согласно приложению № 3</w:t>
      </w:r>
      <w:r w:rsidRPr="00F765CB">
        <w:rPr>
          <w:rFonts w:ascii="Arial" w:hAnsi="Arial" w:cs="Arial"/>
          <w:sz w:val="24"/>
        </w:rPr>
        <w:t xml:space="preserve"> к настоящему Порядку.</w:t>
      </w:r>
    </w:p>
    <w:p w:rsidR="007D2413" w:rsidRPr="00F765CB" w:rsidRDefault="007D2413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D0CB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сведения </w:t>
      </w:r>
      <w:r w:rsidRPr="006D0CB7">
        <w:rPr>
          <w:rFonts w:ascii="Arial" w:hAnsi="Arial" w:cs="Arial"/>
          <w:sz w:val="24"/>
        </w:rPr>
        <w:t>об организации внутреннего финансового контроля и внутреннего финансового аудита</w:t>
      </w:r>
      <w:r>
        <w:rPr>
          <w:rFonts w:ascii="Arial" w:hAnsi="Arial" w:cs="Arial"/>
          <w:sz w:val="24"/>
        </w:rPr>
        <w:t xml:space="preserve"> по форме согласно приложению № 4</w:t>
      </w:r>
      <w:r w:rsidRPr="006D0C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 основании данных расчёта показателей качества финансового менеджмента финансовый отдел в срок до </w:t>
      </w:r>
      <w:r w:rsidR="005F4C25">
        <w:rPr>
          <w:rFonts w:ascii="Arial" w:hAnsi="Arial" w:cs="Arial"/>
          <w:sz w:val="24"/>
        </w:rPr>
        <w:t>1 июня</w:t>
      </w:r>
      <w:r w:rsidRPr="00F765CB">
        <w:rPr>
          <w:rFonts w:ascii="Arial" w:hAnsi="Arial" w:cs="Arial"/>
          <w:sz w:val="24"/>
        </w:rPr>
        <w:t xml:space="preserve"> текущего года  осуществляет оценку качества финансового менеджмента и формирует отчёт о результатах мониторинга.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Результаты мониторинга размещаются на официальном сайте администрации муниципального образования </w:t>
      </w:r>
      <w:r w:rsidR="00664C95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664C95">
        <w:rPr>
          <w:rFonts w:ascii="Arial" w:hAnsi="Arial" w:cs="Arial"/>
          <w:sz w:val="24"/>
        </w:rPr>
        <w:t xml:space="preserve">» </w:t>
      </w:r>
      <w:r w:rsidR="00664C95" w:rsidRPr="00F765CB">
        <w:rPr>
          <w:rFonts w:ascii="Arial" w:hAnsi="Arial" w:cs="Arial"/>
          <w:sz w:val="24"/>
        </w:rPr>
        <w:t>Ржевск</w:t>
      </w:r>
      <w:r w:rsidR="00664C95">
        <w:rPr>
          <w:rFonts w:ascii="Arial" w:hAnsi="Arial" w:cs="Arial"/>
          <w:sz w:val="24"/>
        </w:rPr>
        <w:t>ого района</w:t>
      </w:r>
      <w:r w:rsidR="00664C95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Порядок расчёта и оценки показателей </w:t>
      </w:r>
      <w:r w:rsidRPr="00F765CB">
        <w:rPr>
          <w:rFonts w:ascii="Arial" w:hAnsi="Arial" w:cs="Arial"/>
          <w:b/>
          <w:sz w:val="24"/>
        </w:rPr>
        <w:br/>
        <w:t>качества финансового менеджмента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816D2" w:rsidRPr="00F765CB" w:rsidRDefault="00C816D2" w:rsidP="00C816D2">
      <w:pPr>
        <w:tabs>
          <w:tab w:val="left" w:pos="0"/>
        </w:tabs>
        <w:ind w:firstLine="426"/>
        <w:rPr>
          <w:rFonts w:ascii="Arial" w:hAnsi="Arial" w:cs="Arial"/>
          <w:snapToGrid w:val="0"/>
          <w:sz w:val="24"/>
        </w:rPr>
      </w:pPr>
      <w:r w:rsidRPr="00F765CB">
        <w:rPr>
          <w:rFonts w:ascii="Arial" w:hAnsi="Arial" w:cs="Arial"/>
          <w:snapToGrid w:val="0"/>
          <w:position w:val="-30"/>
          <w:sz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7111747" r:id="rId10"/>
        </w:object>
      </w:r>
      <w:r w:rsidRPr="00F765CB">
        <w:rPr>
          <w:rFonts w:ascii="Arial" w:hAnsi="Arial" w:cs="Arial"/>
          <w:snapToGrid w:val="0"/>
          <w:sz w:val="24"/>
        </w:rPr>
        <w:t>, где: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>итоговая оценка по главному распорядителю;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</w:t>
      </w:r>
      <w:r w:rsidRPr="00F765CB">
        <w:rPr>
          <w:rFonts w:ascii="Arial" w:hAnsi="Arial" w:cs="Arial"/>
          <w:i/>
          <w:sz w:val="24"/>
          <w:vertAlign w:val="subscript"/>
        </w:rPr>
        <w:t xml:space="preserve">  </w:t>
      </w:r>
      <w:r w:rsidRPr="00F765CB">
        <w:rPr>
          <w:rFonts w:ascii="Arial" w:hAnsi="Arial" w:cs="Arial"/>
          <w:sz w:val="24"/>
        </w:rPr>
        <w:t xml:space="preserve">–вес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группы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lastRenderedPageBreak/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 xml:space="preserve">вес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-ого показателя качества финансового менеджмента 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>(</w:t>
      </w:r>
      <w:r w:rsidRPr="00F765CB">
        <w:rPr>
          <w:rFonts w:ascii="Arial" w:hAnsi="Arial" w:cs="Arial"/>
          <w:i/>
          <w:sz w:val="24"/>
          <w:lang w:val="en-US"/>
        </w:rPr>
        <w:t>P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r w:rsidRPr="00F765CB">
        <w:rPr>
          <w:rFonts w:ascii="Arial" w:hAnsi="Arial" w:cs="Arial"/>
          <w:i/>
          <w:sz w:val="24"/>
        </w:rPr>
        <w:t xml:space="preserve">) – </w:t>
      </w:r>
      <w:r w:rsidRPr="00F765CB">
        <w:rPr>
          <w:rFonts w:ascii="Arial" w:hAnsi="Arial" w:cs="Arial"/>
          <w:sz w:val="24"/>
        </w:rPr>
        <w:t xml:space="preserve"> оценка по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-ому показателю качества финансового менеджмента </w:t>
      </w:r>
      <w:r w:rsidRPr="00F765CB">
        <w:rPr>
          <w:rFonts w:ascii="Arial" w:hAnsi="Arial" w:cs="Arial"/>
          <w:sz w:val="24"/>
        </w:rPr>
        <w:br/>
        <w:t xml:space="preserve">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В случае, 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>если для главного распорядителя показатель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 xml:space="preserve">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16D2" w:rsidRPr="00664C95" w:rsidRDefault="00C816D2" w:rsidP="004F480D">
      <w:pPr>
        <w:ind w:firstLine="1134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lastRenderedPageBreak/>
        <w:t xml:space="preserve">                Приложение  </w:t>
      </w:r>
      <w:r w:rsidR="00A52CE8" w:rsidRPr="00664C95">
        <w:rPr>
          <w:rFonts w:ascii="Arial" w:hAnsi="Arial" w:cs="Arial"/>
          <w:sz w:val="24"/>
        </w:rPr>
        <w:t xml:space="preserve">№ </w:t>
      </w:r>
      <w:r w:rsidRPr="00664C95">
        <w:rPr>
          <w:rFonts w:ascii="Arial" w:hAnsi="Arial" w:cs="Arial"/>
          <w:sz w:val="24"/>
        </w:rPr>
        <w:t>1 к Порядку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64C95" w:rsidRDefault="00664C95" w:rsidP="00664C9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lang w:eastAsia="en-US"/>
        </w:rPr>
      </w:pPr>
      <w:r w:rsidRPr="00664C95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Pr="00664C95">
        <w:rPr>
          <w:rFonts w:ascii="Arial" w:hAnsi="Arial" w:cs="Arial"/>
          <w:sz w:val="24"/>
        </w:rPr>
        <w:t>» Ржевского района Тверской области</w:t>
      </w:r>
    </w:p>
    <w:p w:rsidR="00C816D2" w:rsidRPr="00664C95" w:rsidRDefault="00C816D2" w:rsidP="00C816D2">
      <w:pPr>
        <w:ind w:left="11340"/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sz w:val="24"/>
        </w:rPr>
        <w:t xml:space="preserve">              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ПОКАЗАТЕЛИ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ежегодного мониторинга качества финансового менеджмента,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осуществляемого главными распорядителями средств бюджета </w:t>
      </w:r>
    </w:p>
    <w:p w:rsid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муниципального образования</w:t>
      </w:r>
      <w:r w:rsidRPr="00664C95">
        <w:rPr>
          <w:rFonts w:ascii="Arial" w:hAnsi="Arial" w:cs="Arial"/>
          <w:sz w:val="24"/>
        </w:rPr>
        <w:t xml:space="preserve"> </w:t>
      </w:r>
      <w:r w:rsidR="00664C95" w:rsidRPr="00664C95">
        <w:rPr>
          <w:rFonts w:ascii="Arial" w:hAnsi="Arial" w:cs="Arial"/>
          <w:b/>
          <w:sz w:val="24"/>
        </w:rPr>
        <w:t>сельского поселения «</w:t>
      </w:r>
      <w:r w:rsidR="00706FEB" w:rsidRPr="00706FEB">
        <w:rPr>
          <w:rFonts w:ascii="Arial" w:hAnsi="Arial" w:cs="Arial"/>
          <w:b/>
          <w:bCs/>
          <w:sz w:val="24"/>
        </w:rPr>
        <w:t>Чертолино</w:t>
      </w:r>
      <w:r w:rsidR="00664C95" w:rsidRPr="00664C95">
        <w:rPr>
          <w:rFonts w:ascii="Arial" w:hAnsi="Arial" w:cs="Arial"/>
          <w:b/>
          <w:sz w:val="24"/>
        </w:rPr>
        <w:t xml:space="preserve">» </w:t>
      </w:r>
    </w:p>
    <w:p w:rsidR="00C816D2" w:rsidRPr="00664C95" w:rsidRDefault="00664C95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Ржевского района Тверской области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9"/>
        <w:gridCol w:w="3260"/>
        <w:gridCol w:w="990"/>
        <w:gridCol w:w="1163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26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Расчёт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Единица 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Вес группы в оценке /показателя в группе (%)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Оценка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left="-249" w:firstLine="249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Комментарий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119"/>
        <w:gridCol w:w="3261"/>
        <w:gridCol w:w="992"/>
        <w:gridCol w:w="1161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4F480D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(за исключением целевых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поступлений из областного и федерального бюджетов)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1-Р/12,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12;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0,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12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средств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85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</w:t>
            </w:r>
            <w:r w:rsidRPr="00602BAE">
              <w:rPr>
                <w:b w:val="0"/>
                <w:sz w:val="24"/>
                <w:szCs w:val="24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="00AA0041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на</w:t>
            </w:r>
            <w:r w:rsidRPr="00602BAE">
              <w:rPr>
                <w:b w:val="0"/>
                <w:sz w:val="24"/>
                <w:szCs w:val="24"/>
              </w:rPr>
              <w:t xml:space="preserve"> соответствующий период)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>/</w:t>
            </w:r>
            <w:r w:rsidRPr="00602BAE">
              <w:rPr>
                <w:rFonts w:ascii="Arial" w:hAnsi="Arial" w:cs="Arial"/>
                <w:sz w:val="24"/>
                <w:lang w:val="en-US"/>
              </w:rPr>
              <w:t>b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S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b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1-Р/100,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15%;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 (Р) = 0, 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  <w:r w:rsidRPr="00602BAE">
              <w:rPr>
                <w:rFonts w:ascii="Arial" w:hAnsi="Arial" w:cs="Arial"/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E43AA1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P – 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E43AA1">
              <w:rPr>
                <w:rFonts w:ascii="Arial" w:hAnsi="Arial" w:cs="Arial"/>
                <w:spacing w:val="-4"/>
                <w:sz w:val="24"/>
              </w:rPr>
              <w:t xml:space="preserve"> администрации</w:t>
            </w:r>
            <w:r w:rsidR="00AA0041" w:rsidRPr="00AA0041">
              <w:rPr>
                <w:rFonts w:ascii="Arial" w:hAnsi="Arial" w:cs="Arial"/>
                <w:sz w:val="24"/>
              </w:rPr>
              <w:t xml:space="preserve">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Дни.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0;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0,8,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0,6,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2;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0,4,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3;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0,2,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4;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&gt; = 5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E43AA1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Оценивается соблюдение сроков представления в финансовый отдел </w:t>
            </w:r>
            <w:r w:rsidR="00E43AA1">
              <w:rPr>
                <w:rFonts w:ascii="Arial" w:hAnsi="Arial" w:cs="Arial"/>
                <w:spacing w:val="-4"/>
                <w:sz w:val="24"/>
              </w:rPr>
              <w:t xml:space="preserve">администрации </w:t>
            </w:r>
            <w:r w:rsidR="00AA0041" w:rsidRPr="00AA0041">
              <w:rPr>
                <w:rFonts w:ascii="Arial" w:hAnsi="Arial" w:cs="Arial"/>
                <w:sz w:val="24"/>
              </w:rPr>
              <w:t>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Программно-целевое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 = 100 * 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/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где: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– сумма бюджетных ассигнований ГРБС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формируемых в рамках муниципальных программ;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– общая сумма бюджетных ассигнований ГРБС, предусмотренная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706FEB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 wp14:anchorId="01C9C230" wp14:editId="342B521A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706FEB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на</w:t>
            </w:r>
            <w:r w:rsidRPr="00602BAE">
              <w:rPr>
                <w:rFonts w:ascii="Arial" w:hAnsi="Arial" w:cs="Arial"/>
                <w:sz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8"/>
                <w:sz w:val="24"/>
              </w:rPr>
              <w:t>Доля своевременно утвер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ПГ)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br/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642D96D8" wp14:editId="4400C08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Кпг – количество своевременно утверждённых ПГ в отчётном периоде;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Кви – общее количество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lastRenderedPageBreak/>
              <w:t>вносимых изменений в муниципальную программу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6BE5B4C8" wp14:editId="66554508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05855610" wp14:editId="67435FC1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1EBD54F1" wp14:editId="6070759E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2.4.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3C368C74" wp14:editId="13B709F9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sym w:font="Symbol" w:char="F053"/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 wp14:anchorId="70064209" wp14:editId="3B205665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66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информации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информации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о муниципальных программах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и фактических результатах их реализации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0, если информация о муниципальных программах и фактических результатах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их реализации</w:t>
            </w:r>
            <w:r w:rsidRPr="00602BAE">
              <w:rPr>
                <w:rFonts w:ascii="Arial" w:hAnsi="Arial" w:cs="Arial"/>
                <w:snapToGrid w:val="0"/>
                <w:color w:val="FF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размещена на официальном сайте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по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AA004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P = (Е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Еср) * 100/Еср,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Еср – средний объём кассовых расходов ГРБС за первый - третий кварталы отчётного финансового года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68"/>
                <w:sz w:val="24"/>
              </w:rPr>
              <w:drawing>
                <wp:inline distT="0" distB="0" distL="0" distR="0" wp14:anchorId="0CBF572E" wp14:editId="2380248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3.2.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602BAE">
              <w:rPr>
                <w:rFonts w:ascii="Arial" w:eastAsia="Calibri" w:hAnsi="Arial" w:cs="Arial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Р = Ко/Кн,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Ко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Кн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</w:t>
            </w:r>
            <w:r w:rsidRPr="00602BAE">
              <w:rPr>
                <w:rFonts w:ascii="Arial" w:eastAsia="Calibri" w:hAnsi="Arial" w:cs="Arial"/>
                <w:sz w:val="24"/>
              </w:rPr>
              <w:lastRenderedPageBreak/>
              <w:t>подведомственных муниципальных учреждений по состоянию на начало отчётного года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1, если Р &lt;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0,5, если Р =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 если Р &gt;1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pacing w:val="-6"/>
                <w:sz w:val="24"/>
              </w:rPr>
            </w:pPr>
            <w:r w:rsidRPr="00602BAE">
              <w:rPr>
                <w:rFonts w:ascii="Arial" w:eastAsia="Calibri" w:hAnsi="Arial" w:cs="Arial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Кз/Е, 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Кз – объём кредиторской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 wp14:anchorId="77EEB3BC" wp14:editId="1B721861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3.4.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602BAE">
              <w:rPr>
                <w:rFonts w:ascii="Arial" w:hAnsi="Arial" w:cs="Arial"/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Д/Е,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Д – объём дебиторской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 wp14:anchorId="5867A787" wp14:editId="1B92D889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3.5.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 – сумма,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подлежащая взысканию по поступившим с начала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за счёт средств бюджета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по состоянию на конец отчётного периода; 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noProof/>
                <w:position w:val="-34"/>
                <w:sz w:val="24"/>
              </w:rPr>
              <w:drawing>
                <wp:inline distT="0" distB="0" distL="0" distR="0" wp14:anchorId="7C62C744" wp14:editId="74838978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Позитивно расценивается уменьшение суммы,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подлежащей взысканию по поступившим с начала финансового года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lastRenderedPageBreak/>
              <w:t>исполнительным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за счёт средств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>
              <w:rPr>
                <w:rFonts w:ascii="Arial" w:hAnsi="Arial" w:cs="Arial"/>
                <w:sz w:val="24"/>
              </w:rPr>
              <w:t>.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где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 wp14:anchorId="18C28CCB" wp14:editId="7A9FFAB2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4.2.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Качество правовой базы ГАДБ по администрированию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правовых актов </w:t>
            </w:r>
            <w:r w:rsidRPr="00602BAE">
              <w:rPr>
                <w:rFonts w:ascii="Arial" w:hAnsi="Arial" w:cs="Arial"/>
                <w:sz w:val="24"/>
              </w:rPr>
              <w:t>ГАДБ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содержащих: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закрепление доходных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источников </w:t>
            </w:r>
            <w:r w:rsidRPr="00602BAE">
              <w:rPr>
                <w:rFonts w:ascii="Arial" w:hAnsi="Arial" w:cs="Arial"/>
                <w:sz w:val="24"/>
              </w:rPr>
              <w:t xml:space="preserve">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наделение подведомственных АДБ бюджетными полномочиями администратора;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порядок представления АДБ бюджетной отчётности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ГАДБ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правовой акт ГАДБ полностью соответствует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требованиям пунктов 1-5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29309D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Показатель применяется для оценки правового обеспечения деятельности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бюджета </w:t>
            </w:r>
            <w:r w:rsidRPr="00602BAE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5.1.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6.1.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1, если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учреждениям, не выявлено фактов нарушений;</w:t>
            </w:r>
          </w:p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присутствуют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администрации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учреждениями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0,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 xml:space="preserve">Наличие на официальном сайте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Style w:val="afff2"/>
                <w:rFonts w:ascii="Arial" w:hAnsi="Arial" w:cs="Arial"/>
                <w:snapToGrid w:val="0"/>
                <w:color w:val="000000"/>
                <w:spacing w:val="-4"/>
                <w:sz w:val="24"/>
              </w:rPr>
              <w:footnoteReference w:id="1"/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5E68B1"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МО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0, если отчёт об исполнении муниципальных заданий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 оказание муниципальных услуг (выполнение работ) муниципальными 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не 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п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</w:t>
            </w:r>
            <w:r w:rsidR="00231DD7">
              <w:rPr>
                <w:rFonts w:ascii="Arial" w:hAnsi="Arial" w:cs="Arial"/>
                <w:sz w:val="24"/>
              </w:rPr>
              <w:t>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6132CE">
              <w:rPr>
                <w:rFonts w:ascii="Arial" w:hAnsi="Arial" w:cs="Arial"/>
                <w:bCs/>
                <w:sz w:val="24"/>
              </w:rPr>
              <w:t>»</w:t>
            </w:r>
            <w:r w:rsidR="00AA0041" w:rsidRPr="00AA0041">
              <w:rPr>
                <w:rFonts w:ascii="Arial" w:hAnsi="Arial" w:cs="Arial"/>
                <w:sz w:val="24"/>
              </w:rPr>
              <w:t xml:space="preserve">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bus.gov.ru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21.07.2011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№ 86н «Об утверждении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порядка предоставления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информации государственным (муниципальным) учреждением, её размещения на официальном сайте в сети «Ин</w:t>
            </w:r>
            <w:r w:rsidRPr="00602BAE">
              <w:rPr>
                <w:rFonts w:ascii="Arial" w:hAnsi="Arial" w:cs="Arial"/>
                <w:noProof/>
                <w:spacing w:val="-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4DBF9" wp14:editId="6BF78285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2CE" w:rsidRPr="00F01240" w:rsidRDefault="006132CE" w:rsidP="00C816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4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6" o:spid="_x0000_s1026" type="#_x0000_t202" style="position:absolute;left:0;text-align:left;margin-left:742.15pt;margin-top:64.0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    <v:textbox>
                        <w:txbxContent>
                          <w:p w:rsidR="006132CE" w:rsidRPr="00F01240" w:rsidRDefault="006132CE" w:rsidP="00C816D2"/>
                        </w:txbxContent>
                      </v:textbox>
                    </v:shape>
                  </w:pict>
                </mc:Fallback>
              </mc:AlternateConten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тернет»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Nbus/N,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 – общее количество муниципальных учреждений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2</w:t>
            </w: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0,5, если 70 ≤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&lt;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0,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 &lt; 70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Pr="00602BAE" w:rsidRDefault="00C816D2" w:rsidP="00C816D2">
      <w:pPr>
        <w:spacing w:line="360" w:lineRule="auto"/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21"/>
          <w:headerReference w:type="first" r:id="rId22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B04260" w:rsidRDefault="00B04260" w:rsidP="00C816D2">
      <w:pPr>
        <w:widowControl w:val="0"/>
        <w:ind w:left="666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816D2" w:rsidRPr="00B04260" w:rsidRDefault="00417C45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К </w:t>
      </w:r>
      <w:r w:rsidR="00C816D2" w:rsidRPr="00B04260">
        <w:rPr>
          <w:rFonts w:ascii="Arial" w:hAnsi="Arial" w:cs="Arial"/>
          <w:sz w:val="24"/>
        </w:rPr>
        <w:t xml:space="preserve"> Порядку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04260" w:rsidRDefault="00AA0041" w:rsidP="00417C45">
      <w:pPr>
        <w:widowControl w:val="0"/>
        <w:ind w:firstLine="851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сельского поселения «</w:t>
      </w:r>
      <w:r w:rsidR="006132CE" w:rsidRPr="00706FEB">
        <w:rPr>
          <w:rFonts w:ascii="Arial" w:hAnsi="Arial" w:cs="Arial"/>
          <w:bCs/>
          <w:sz w:val="24"/>
        </w:rPr>
        <w:t>Чертолино</w:t>
      </w:r>
      <w:r w:rsidRPr="00B04260">
        <w:rPr>
          <w:rFonts w:ascii="Arial" w:hAnsi="Arial" w:cs="Arial"/>
          <w:sz w:val="24"/>
        </w:rPr>
        <w:t xml:space="preserve">» Ржевского района </w:t>
      </w:r>
    </w:p>
    <w:p w:rsidR="00C816D2" w:rsidRPr="00602BAE" w:rsidRDefault="00AA0041" w:rsidP="00417C45">
      <w:pPr>
        <w:widowControl w:val="0"/>
        <w:ind w:firstLine="851"/>
        <w:jc w:val="right"/>
        <w:rPr>
          <w:rFonts w:ascii="Arial" w:hAnsi="Arial" w:cs="Arial"/>
          <w:szCs w:val="28"/>
        </w:rPr>
      </w:pPr>
      <w:r w:rsidRPr="00B04260">
        <w:rPr>
          <w:rFonts w:ascii="Arial" w:hAnsi="Arial" w:cs="Arial"/>
          <w:sz w:val="24"/>
        </w:rPr>
        <w:t>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ind w:left="6663"/>
        <w:jc w:val="center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СВЕДЕНИЯ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для расчёта показателей ежегодного мониторинга 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качества финансового менеджмента, осуществляемого главными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распорядителями средств бюджета муниципального образования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 </w:t>
      </w:r>
      <w:r w:rsidR="00B04260" w:rsidRPr="00B04260">
        <w:rPr>
          <w:rFonts w:ascii="Arial" w:hAnsi="Arial" w:cs="Arial"/>
          <w:b/>
          <w:sz w:val="24"/>
        </w:rPr>
        <w:t>сельского поселения «</w:t>
      </w:r>
      <w:r w:rsidR="006132CE" w:rsidRPr="006132CE">
        <w:rPr>
          <w:rFonts w:ascii="Arial" w:hAnsi="Arial" w:cs="Arial"/>
          <w:b/>
          <w:bCs/>
          <w:sz w:val="24"/>
        </w:rPr>
        <w:t>Чертолино</w:t>
      </w:r>
      <w:r w:rsidR="00B04260" w:rsidRPr="00B04260">
        <w:rPr>
          <w:rFonts w:ascii="Arial" w:hAnsi="Arial" w:cs="Arial"/>
          <w:b/>
          <w:sz w:val="24"/>
        </w:rPr>
        <w:t>» Ржевского района Тверской области</w:t>
      </w:r>
      <w:r w:rsidRPr="00B04260">
        <w:rPr>
          <w:rFonts w:ascii="Arial" w:hAnsi="Arial" w:cs="Arial"/>
          <w:b/>
          <w:sz w:val="24"/>
        </w:rPr>
        <w:t>,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на ___ _____________ 20____г.</w:t>
      </w:r>
    </w:p>
    <w:p w:rsidR="00C816D2" w:rsidRPr="00B04260" w:rsidRDefault="00C816D2" w:rsidP="00C816D2">
      <w:pPr>
        <w:jc w:val="center"/>
        <w:rPr>
          <w:rFonts w:ascii="Arial" w:hAnsi="Arial" w:cs="Arial"/>
          <w:b/>
          <w:sz w:val="24"/>
        </w:rPr>
      </w:pPr>
    </w:p>
    <w:p w:rsidR="00C816D2" w:rsidRPr="00B04260" w:rsidRDefault="00C816D2" w:rsidP="00C816D2">
      <w:pPr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04260" w:rsidRDefault="00B04260" w:rsidP="00C816D2">
      <w:pPr>
        <w:jc w:val="both"/>
        <w:rPr>
          <w:rFonts w:ascii="Arial" w:hAnsi="Arial" w:cs="Arial"/>
          <w:sz w:val="24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6132CE" w:rsidRPr="00706FEB">
        <w:rPr>
          <w:rFonts w:ascii="Arial" w:hAnsi="Arial" w:cs="Arial"/>
          <w:bCs/>
          <w:sz w:val="24"/>
        </w:rPr>
        <w:t>Чертолино</w:t>
      </w:r>
      <w:r w:rsidRPr="00AA0041">
        <w:rPr>
          <w:rFonts w:ascii="Arial" w:hAnsi="Arial" w:cs="Arial"/>
          <w:sz w:val="24"/>
        </w:rPr>
        <w:t>» Ржевского</w:t>
      </w:r>
    </w:p>
    <w:p w:rsidR="00C816D2" w:rsidRPr="00B04260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AA0041">
        <w:rPr>
          <w:rFonts w:ascii="Arial" w:hAnsi="Arial" w:cs="Arial"/>
          <w:sz w:val="24"/>
        </w:rPr>
        <w:t xml:space="preserve"> района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  <w:r w:rsidR="00C816D2" w:rsidRPr="00B04260">
        <w:rPr>
          <w:rFonts w:ascii="Arial" w:hAnsi="Arial" w:cs="Arial"/>
          <w:bCs/>
          <w:iCs/>
          <w:sz w:val="24"/>
        </w:rPr>
        <w:t>_______________________________</w:t>
      </w:r>
      <w:r w:rsidR="00231DD7">
        <w:rPr>
          <w:rFonts w:ascii="Arial" w:hAnsi="Arial" w:cs="Arial"/>
          <w:bCs/>
          <w:iCs/>
          <w:sz w:val="24"/>
        </w:rPr>
        <w:t>____________________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611"/>
        </w:trPr>
        <w:tc>
          <w:tcPr>
            <w:tcW w:w="325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Значение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31DD7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231DD7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231DD7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на соответствующий период)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E43AA1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срока представления реестра расходных обязательств ГРБС до даты регистрации в </w:t>
            </w:r>
            <w:r w:rsidR="00E43AA1">
              <w:rPr>
                <w:rFonts w:ascii="Arial" w:hAnsi="Arial" w:cs="Arial"/>
                <w:spacing w:val="-4"/>
                <w:sz w:val="24"/>
              </w:rPr>
              <w:t>финансовом отделе администрации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B04260" w:rsidRPr="00AA0041">
              <w:rPr>
                <w:rFonts w:ascii="Arial" w:hAnsi="Arial" w:cs="Arial"/>
                <w:sz w:val="24"/>
              </w:rPr>
              <w:t>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Средний объём кассовых расходов ГРБС</w:t>
            </w:r>
            <w:r w:rsidRPr="00602BAE">
              <w:rPr>
                <w:rFonts w:ascii="Arial" w:hAnsi="Arial" w:cs="Arial"/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04260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счёт средств бюджета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</w:t>
            </w:r>
            <w:r w:rsidRPr="00602BAE">
              <w:rPr>
                <w:rFonts w:ascii="Arial" w:hAnsi="Arial" w:cs="Arial"/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Правовой акт главного администратора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21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</w:t>
            </w:r>
            <w:r w:rsidR="00B60133" w:rsidRPr="00602BAE">
              <w:rPr>
                <w:rFonts w:ascii="Arial" w:hAnsi="Arial" w:cs="Arial"/>
                <w:sz w:val="24"/>
              </w:rPr>
              <w:t>муниципальных учреждений,</w:t>
            </w:r>
            <w:r w:rsidRPr="00602BAE">
              <w:rPr>
                <w:rFonts w:ascii="Arial" w:hAnsi="Arial" w:cs="Arial"/>
                <w:sz w:val="24"/>
              </w:rPr>
              <w:t xml:space="preserve"> разместивших сведения на официальном сайте</w:t>
            </w:r>
            <w:r w:rsidR="00B60133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rPr>
          <w:rFonts w:ascii="Arial" w:hAnsi="Arial" w:cs="Arial"/>
          <w:sz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602BAE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602BAE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B04260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602BAE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D93EE1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(должность)         (подпись)        (расшифровка подписи)     (телефон)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417C45" w:rsidRPr="00602BAE" w:rsidRDefault="00417C45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Pr="00602BAE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701F" w:rsidRDefault="0085701F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Pr="00602BAE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C816D2" w:rsidRPr="00B04260" w:rsidRDefault="00B04260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lastRenderedPageBreak/>
        <w:t>Приложение № 3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К Порядку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02BAE" w:rsidRDefault="00B04260" w:rsidP="00B04260">
      <w:pPr>
        <w:widowControl w:val="0"/>
        <w:spacing w:line="360" w:lineRule="auto"/>
        <w:ind w:firstLine="1134"/>
        <w:jc w:val="right"/>
        <w:rPr>
          <w:rFonts w:ascii="Arial" w:hAnsi="Arial" w:cs="Arial"/>
          <w:szCs w:val="28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A02C97" w:rsidRPr="00706FEB">
        <w:rPr>
          <w:rFonts w:ascii="Arial" w:hAnsi="Arial" w:cs="Arial"/>
          <w:bCs/>
          <w:sz w:val="24"/>
        </w:rPr>
        <w:t>Чертолино</w:t>
      </w:r>
      <w:r w:rsidRPr="00AA0041">
        <w:rPr>
          <w:rFonts w:ascii="Arial" w:hAnsi="Arial" w:cs="Arial"/>
          <w:sz w:val="24"/>
        </w:rPr>
        <w:t xml:space="preserve">» Ржевского </w:t>
      </w:r>
      <w:r>
        <w:rPr>
          <w:rFonts w:ascii="Arial" w:hAnsi="Arial" w:cs="Arial"/>
          <w:sz w:val="24"/>
        </w:rPr>
        <w:t>р</w:t>
      </w:r>
      <w:r w:rsidRPr="00AA0041">
        <w:rPr>
          <w:rFonts w:ascii="Arial" w:hAnsi="Arial" w:cs="Arial"/>
          <w:sz w:val="24"/>
        </w:rPr>
        <w:t>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 xml:space="preserve">о суммах бюджетных ассигнований на финансовое обеспечение </w:t>
      </w:r>
      <w:r w:rsidRPr="00602BAE">
        <w:rPr>
          <w:rFonts w:ascii="Arial" w:hAnsi="Arial" w:cs="Arial"/>
          <w:b/>
          <w:szCs w:val="28"/>
        </w:rPr>
        <w:br/>
        <w:t>муниципальных программ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BD1069" w:rsidRDefault="00C816D2" w:rsidP="00C816D2">
      <w:pPr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D1069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D1069" w:rsidRDefault="00B04260" w:rsidP="00C816D2">
      <w:pPr>
        <w:jc w:val="both"/>
        <w:rPr>
          <w:rFonts w:ascii="Arial" w:hAnsi="Arial" w:cs="Arial"/>
          <w:sz w:val="24"/>
        </w:rPr>
      </w:pPr>
      <w:r w:rsidRPr="00BD1069">
        <w:rPr>
          <w:rFonts w:ascii="Arial" w:hAnsi="Arial" w:cs="Arial"/>
          <w:sz w:val="24"/>
        </w:rPr>
        <w:t>сельского поселения «</w:t>
      </w:r>
      <w:r w:rsidR="00A02C97" w:rsidRPr="00706FEB">
        <w:rPr>
          <w:rFonts w:ascii="Arial" w:hAnsi="Arial" w:cs="Arial"/>
          <w:bCs/>
          <w:sz w:val="24"/>
        </w:rPr>
        <w:t>Чертолино</w:t>
      </w:r>
      <w:r w:rsidRPr="00BD1069">
        <w:rPr>
          <w:rFonts w:ascii="Arial" w:hAnsi="Arial" w:cs="Arial"/>
          <w:sz w:val="24"/>
        </w:rPr>
        <w:t>» Ржевского</w:t>
      </w:r>
    </w:p>
    <w:p w:rsidR="00C816D2" w:rsidRPr="00BD1069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sz w:val="24"/>
        </w:rPr>
        <w:t xml:space="preserve"> района Тверской области</w:t>
      </w:r>
      <w:r w:rsidR="00C816D2" w:rsidRPr="00BD1069">
        <w:rPr>
          <w:rFonts w:ascii="Arial" w:hAnsi="Arial" w:cs="Arial"/>
          <w:bCs/>
          <w:iCs/>
          <w:sz w:val="24"/>
        </w:rPr>
        <w:t>_______________________________</w:t>
      </w:r>
      <w:r w:rsidR="00BD1069">
        <w:rPr>
          <w:rFonts w:ascii="Arial" w:hAnsi="Arial" w:cs="Arial"/>
          <w:bCs/>
          <w:iCs/>
          <w:sz w:val="24"/>
        </w:rPr>
        <w:t>_______________</w:t>
      </w:r>
      <w:r w:rsidR="00C816D2" w:rsidRPr="00BD1069">
        <w:rPr>
          <w:rFonts w:ascii="Arial" w:hAnsi="Arial" w:cs="Arial"/>
          <w:bCs/>
          <w:iCs/>
          <w:sz w:val="24"/>
        </w:rPr>
        <w:t>_</w:t>
      </w:r>
    </w:p>
    <w:p w:rsid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</w:p>
    <w:p w:rsidR="00C816D2" w:rsidRP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Периодичность: </w:t>
      </w:r>
      <w:r w:rsidR="00C816D2"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6D2" w:rsidRPr="00602BAE" w:rsidTr="00C816D2">
        <w:tc>
          <w:tcPr>
            <w:tcW w:w="4785" w:type="dxa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20___ г.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(отчётный год)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7D2413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, предусмотренные решением о бюджете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D2413">
              <w:rPr>
                <w:rFonts w:ascii="Arial" w:hAnsi="Arial" w:cs="Arial"/>
                <w:spacing w:val="-4"/>
                <w:sz w:val="24"/>
              </w:rPr>
              <w:t>з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а</w:t>
            </w:r>
            <w:r w:rsidR="007D2413">
              <w:rPr>
                <w:rFonts w:ascii="Arial" w:hAnsi="Arial" w:cs="Arial"/>
                <w:bCs/>
                <w:iCs/>
                <w:sz w:val="24"/>
              </w:rPr>
              <w:t xml:space="preserve"> отчетный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финансовый год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</w:tbl>
    <w:p w:rsidR="00C816D2" w:rsidRPr="00602BAE" w:rsidRDefault="00C816D2" w:rsidP="00C816D2">
      <w:pPr>
        <w:jc w:val="right"/>
        <w:rPr>
          <w:rFonts w:ascii="Arial" w:hAnsi="Arial" w:cs="Arial"/>
          <w:bCs/>
          <w:iCs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BD1069" w:rsidTr="00B76BB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BD1069" w:rsidTr="00B76BB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shd w:val="clear" w:color="auto" w:fill="auto"/>
            <w:noWrap/>
            <w:vAlign w:val="bottom"/>
            <w:hideMark/>
          </w:tcPr>
          <w:p w:rsidR="00C816D2" w:rsidRPr="00CB088E" w:rsidRDefault="00C816D2" w:rsidP="00BD1069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B088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CB08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1069" w:rsidRPr="00CB088E">
              <w:rPr>
                <w:rFonts w:ascii="Arial" w:hAnsi="Arial" w:cs="Arial"/>
                <w:sz w:val="18"/>
                <w:szCs w:val="18"/>
              </w:rPr>
              <w:t>(п</w:t>
            </w:r>
            <w:r w:rsidRPr="00CB088E">
              <w:rPr>
                <w:rFonts w:ascii="Arial" w:hAnsi="Arial" w:cs="Arial"/>
                <w:sz w:val="18"/>
                <w:szCs w:val="18"/>
              </w:rPr>
              <w:t>одпись)                                   (расшифровка подписи)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trHeight w:val="300"/>
        </w:trPr>
        <w:tc>
          <w:tcPr>
            <w:tcW w:w="15060" w:type="dxa"/>
            <w:gridSpan w:val="8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BD1069" w:rsidTr="00B76BB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shd w:val="clear" w:color="auto" w:fill="auto"/>
            <w:noWrap/>
            <w:vAlign w:val="bottom"/>
            <w:hideMark/>
          </w:tcPr>
          <w:p w:rsidR="00C816D2" w:rsidRPr="00CB088E" w:rsidRDefault="00C816D2" w:rsidP="00CB088E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(должность)      (подпись)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 (расшифровка подписи)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(телефон)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_________  _________________20 ___   г. </w:t>
            </w:r>
          </w:p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C816D2">
      <w:pPr>
        <w:widowControl w:val="0"/>
        <w:spacing w:line="360" w:lineRule="auto"/>
        <w:ind w:left="11340"/>
        <w:jc w:val="right"/>
        <w:rPr>
          <w:rFonts w:ascii="Arial" w:hAnsi="Arial" w:cs="Arial"/>
          <w:sz w:val="24"/>
        </w:rPr>
        <w:sectPr w:rsidR="00B60133" w:rsidRPr="00602BAE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60133" w:rsidRPr="00630198" w:rsidRDefault="00BD1069" w:rsidP="00B60133">
      <w:pPr>
        <w:widowControl w:val="0"/>
        <w:ind w:left="1134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lastRenderedPageBreak/>
        <w:t>Приложение № 4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К Порядку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проведения мониторинга качества финансового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60133" w:rsidRPr="00630198" w:rsidRDefault="00BD1069" w:rsidP="00B60133">
      <w:pPr>
        <w:widowControl w:val="0"/>
        <w:ind w:left="808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сельского поселения «</w:t>
      </w:r>
      <w:r w:rsidR="00A02C97" w:rsidRPr="00706FEB">
        <w:rPr>
          <w:rFonts w:ascii="Arial" w:hAnsi="Arial" w:cs="Arial"/>
          <w:bCs/>
          <w:sz w:val="24"/>
        </w:rPr>
        <w:t>Чертолино</w:t>
      </w:r>
      <w:r w:rsidRPr="00630198">
        <w:rPr>
          <w:rFonts w:ascii="Arial" w:hAnsi="Arial" w:cs="Arial"/>
          <w:sz w:val="24"/>
        </w:rPr>
        <w:t>» Ржевского района Тверской области</w:t>
      </w:r>
      <w:r w:rsidRPr="00630198">
        <w:rPr>
          <w:rFonts w:ascii="Arial" w:hAnsi="Arial" w:cs="Arial"/>
          <w:spacing w:val="-4"/>
          <w:sz w:val="24"/>
        </w:rPr>
        <w:t xml:space="preserve"> 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об организации внутреннего финансового контроля и внутреннего финансового аудита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</w:p>
    <w:p w:rsidR="00B60133" w:rsidRPr="00BD1069" w:rsidRDefault="00B60133" w:rsidP="00B60133">
      <w:pPr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>Финансовый отдел муниципального образования «</w:t>
      </w:r>
      <w:r w:rsidR="00FD61BD" w:rsidRPr="00D93EE1">
        <w:rPr>
          <w:rFonts w:ascii="Arial" w:hAnsi="Arial" w:cs="Arial"/>
          <w:sz w:val="24"/>
          <w:u w:val="single"/>
        </w:rPr>
        <w:t>Ржевский</w:t>
      </w:r>
      <w:r w:rsidRPr="00D93EE1">
        <w:rPr>
          <w:rFonts w:ascii="Arial" w:hAnsi="Arial" w:cs="Arial"/>
          <w:bCs/>
          <w:iCs/>
          <w:sz w:val="24"/>
          <w:u w:val="single"/>
        </w:rPr>
        <w:t xml:space="preserve"> р</w:t>
      </w:r>
      <w:r w:rsidRPr="00BD1069">
        <w:rPr>
          <w:rFonts w:ascii="Arial" w:hAnsi="Arial" w:cs="Arial"/>
          <w:bCs/>
          <w:iCs/>
          <w:sz w:val="24"/>
          <w:u w:val="single"/>
        </w:rPr>
        <w:t>айон» Тверской области,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 xml:space="preserve">главный распорядитель средств бюджета муниципального образования </w:t>
      </w:r>
      <w:r w:rsidR="00BD1069" w:rsidRPr="00BD1069">
        <w:rPr>
          <w:rFonts w:ascii="Arial" w:hAnsi="Arial" w:cs="Arial"/>
          <w:sz w:val="24"/>
          <w:u w:val="single"/>
        </w:rPr>
        <w:t>сельского поселения «</w:t>
      </w:r>
      <w:r w:rsidR="00A02C97" w:rsidRPr="00A02C97">
        <w:rPr>
          <w:rFonts w:ascii="Arial" w:hAnsi="Arial" w:cs="Arial"/>
          <w:bCs/>
          <w:sz w:val="24"/>
          <w:u w:val="single"/>
        </w:rPr>
        <w:t>Чертолино</w:t>
      </w:r>
      <w:r w:rsidR="00BD1069" w:rsidRPr="00BD1069">
        <w:rPr>
          <w:rFonts w:ascii="Arial" w:hAnsi="Arial" w:cs="Arial"/>
          <w:sz w:val="24"/>
          <w:u w:val="single"/>
        </w:rPr>
        <w:t>» Ржевского района Тверской</w:t>
      </w:r>
      <w:r w:rsidR="00BD1069" w:rsidRPr="00BD1069">
        <w:rPr>
          <w:rFonts w:ascii="Arial" w:hAnsi="Arial" w:cs="Arial"/>
          <w:sz w:val="24"/>
        </w:rPr>
        <w:t xml:space="preserve"> </w:t>
      </w:r>
      <w:r w:rsidR="00BD1069" w:rsidRPr="00BD1069">
        <w:rPr>
          <w:rFonts w:ascii="Arial" w:hAnsi="Arial" w:cs="Arial"/>
          <w:sz w:val="24"/>
          <w:u w:val="single"/>
        </w:rPr>
        <w:t>области</w:t>
      </w:r>
      <w:r w:rsidRPr="00BD1069">
        <w:rPr>
          <w:rFonts w:ascii="Arial" w:hAnsi="Arial" w:cs="Arial"/>
          <w:bCs/>
          <w:iCs/>
          <w:sz w:val="24"/>
          <w:u w:val="single"/>
        </w:rPr>
        <w:t xml:space="preserve"> 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</w:p>
    <w:p w:rsidR="00B60133" w:rsidRPr="00BD1069" w:rsidRDefault="00B60133" w:rsidP="00B60133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Периоди</w:t>
      </w:r>
      <w:r w:rsidR="00BD1069">
        <w:rPr>
          <w:rFonts w:ascii="Arial" w:hAnsi="Arial" w:cs="Arial"/>
          <w:bCs/>
          <w:iCs/>
          <w:sz w:val="24"/>
        </w:rPr>
        <w:t xml:space="preserve">чность: </w:t>
      </w:r>
      <w:r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371"/>
        <w:gridCol w:w="265"/>
        <w:gridCol w:w="651"/>
        <w:gridCol w:w="1176"/>
        <w:gridCol w:w="1843"/>
        <w:gridCol w:w="475"/>
        <w:gridCol w:w="376"/>
        <w:gridCol w:w="1417"/>
      </w:tblGrid>
      <w:tr w:rsidR="00B60133" w:rsidRPr="00602BAE" w:rsidTr="00B60133">
        <w:tc>
          <w:tcPr>
            <w:tcW w:w="1809" w:type="dxa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Наименование главного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br/>
              <w:t xml:space="preserve">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2835" w:type="dxa"/>
            <w:gridSpan w:val="3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Соответствие правовых актов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главных распорядителей средств бюджета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602BAE">
              <w:rPr>
                <w:rFonts w:ascii="Arial" w:hAnsi="Arial" w:cs="Arial"/>
                <w:sz w:val="24"/>
              </w:rPr>
              <w:br/>
              <w:t xml:space="preserve">установленным нормативными правовыми </w:t>
            </w:r>
            <w:r w:rsidRPr="00602BAE">
              <w:rPr>
                <w:rFonts w:ascii="Arial" w:hAnsi="Arial" w:cs="Arial"/>
                <w:sz w:val="24"/>
              </w:rPr>
              <w:br/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актами Министерства финансов Российской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>Федерации и Администрации Тверской области</w:t>
            </w:r>
          </w:p>
        </w:tc>
        <w:tc>
          <w:tcPr>
            <w:tcW w:w="4145" w:type="dxa"/>
            <w:gridSpan w:val="7"/>
            <w:vAlign w:val="center"/>
          </w:tcPr>
          <w:p w:rsidR="00B60133" w:rsidRPr="00602BAE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главных распорядителей средств бюджета муниципального образования</w:t>
            </w:r>
            <w:r w:rsidR="00BD1069">
              <w:rPr>
                <w:rFonts w:ascii="Arial" w:hAnsi="Arial" w:cs="Arial"/>
                <w:sz w:val="24"/>
              </w:rPr>
              <w:t xml:space="preserve">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2092" w:type="dxa"/>
            <w:gridSpan w:val="3"/>
            <w:vAlign w:val="center"/>
          </w:tcPr>
          <w:p w:rsidR="00B60133" w:rsidRPr="00602BAE" w:rsidRDefault="00B60133" w:rsidP="00BD1069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Общее количество подразделений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главных распорядителей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, ответственных </w:t>
            </w:r>
            <w:r w:rsidRPr="00602BAE">
              <w:rPr>
                <w:rFonts w:ascii="Arial" w:hAnsi="Arial" w:cs="Arial"/>
                <w:sz w:val="24"/>
              </w:rPr>
              <w:br/>
              <w:t xml:space="preserve">за результаты выполнения внутренних </w:t>
            </w:r>
            <w:r w:rsidRPr="00602BAE">
              <w:rPr>
                <w:rFonts w:ascii="Arial" w:hAnsi="Arial" w:cs="Arial"/>
                <w:sz w:val="24"/>
              </w:rPr>
              <w:lastRenderedPageBreak/>
              <w:t>бюджетных процедур</w:t>
            </w:r>
          </w:p>
        </w:tc>
        <w:tc>
          <w:tcPr>
            <w:tcW w:w="1843" w:type="dxa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Количество подразделений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главных распорядителей средств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br/>
              <w:t xml:space="preserve">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район</w:t>
            </w:r>
            <w:r w:rsidRPr="00602BAE">
              <w:rPr>
                <w:rFonts w:ascii="Arial" w:hAnsi="Arial" w:cs="Arial"/>
                <w:sz w:val="24"/>
              </w:rPr>
              <w:t xml:space="preserve">, для которых </w:t>
            </w:r>
            <w:r w:rsidRPr="00602BAE">
              <w:rPr>
                <w:rFonts w:ascii="Arial" w:hAnsi="Arial" w:cs="Arial"/>
                <w:sz w:val="24"/>
              </w:rPr>
              <w:br/>
              <w:t xml:space="preserve">утверждены карты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внутреннего </w:t>
            </w:r>
            <w:r w:rsidRPr="00602BAE">
              <w:rPr>
                <w:rFonts w:ascii="Arial" w:hAnsi="Arial" w:cs="Arial"/>
                <w:sz w:val="24"/>
              </w:rPr>
              <w:br/>
              <w:t>финансового контроля</w:t>
            </w:r>
          </w:p>
        </w:tc>
        <w:tc>
          <w:tcPr>
            <w:tcW w:w="2268" w:type="dxa"/>
            <w:gridSpan w:val="3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Наличие предписаний по фактам выявленных нарушений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B60133" w:rsidRPr="00602BAE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  <w:r w:rsidRPr="00602BAE">
              <w:rPr>
                <w:rFonts w:ascii="Arial" w:hAnsi="Arial" w:cs="Arial"/>
                <w:sz w:val="24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определены </w:t>
            </w:r>
            <w:r w:rsidRPr="00602BAE">
              <w:rPr>
                <w:rFonts w:ascii="Arial" w:hAnsi="Arial" w:cs="Arial"/>
                <w:sz w:val="24"/>
              </w:rPr>
              <w:br/>
              <w:t>не для всех уполномоченных должностных лиц</w:t>
            </w:r>
          </w:p>
        </w:tc>
        <w:tc>
          <w:tcPr>
            <w:tcW w:w="743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  <w:r w:rsidRPr="00602BAE">
              <w:rPr>
                <w:rFonts w:ascii="Arial" w:hAnsi="Arial" w:cs="Arial"/>
                <w:sz w:val="24"/>
              </w:rPr>
              <w:br/>
              <w:t>не определены</w:t>
            </w:r>
          </w:p>
        </w:tc>
        <w:tc>
          <w:tcPr>
            <w:tcW w:w="2092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85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нарушений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не выявлено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выявлены нарушения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(кол-во предписаний)</w:t>
            </w:r>
          </w:p>
        </w:tc>
      </w:tr>
      <w:tr w:rsidR="00B60133" w:rsidRPr="00602BAE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43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92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4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5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10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11</w:t>
            </w:r>
          </w:p>
        </w:tc>
      </w:tr>
      <w:tr w:rsidR="00B60133" w:rsidRPr="00602BAE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743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092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85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Руководитель     __________________   _________________________________        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300"/>
        </w:trPr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BD1069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(должность)           (подпись)            (расшифровка подписи)       (телефон)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_________  _________________20 ___   г.</w:t>
            </w:r>
          </w:p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B60133">
      <w:pPr>
        <w:jc w:val="right"/>
        <w:rPr>
          <w:rFonts w:ascii="Arial" w:hAnsi="Arial" w:cs="Arial"/>
          <w:bCs/>
          <w:iCs/>
          <w:szCs w:val="28"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D738FF"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62" w:rsidRDefault="00672F62">
      <w:r>
        <w:separator/>
      </w:r>
    </w:p>
  </w:endnote>
  <w:endnote w:type="continuationSeparator" w:id="0">
    <w:p w:rsidR="00672F62" w:rsidRDefault="006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62" w:rsidRDefault="00672F62">
      <w:r>
        <w:separator/>
      </w:r>
    </w:p>
  </w:footnote>
  <w:footnote w:type="continuationSeparator" w:id="0">
    <w:p w:rsidR="00672F62" w:rsidRDefault="00672F62">
      <w:r>
        <w:continuationSeparator/>
      </w:r>
    </w:p>
  </w:footnote>
  <w:footnote w:id="1">
    <w:p w:rsidR="006132CE" w:rsidRPr="0035145A" w:rsidRDefault="006132CE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>
        <w:t xml:space="preserve"> </w:t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  <w:r w:rsidRPr="0035145A">
        <w:rPr>
          <w:sz w:val="24"/>
        </w:rPr>
        <w:t xml:space="preserve"> </w:t>
      </w:r>
    </w:p>
    <w:p w:rsidR="006132CE" w:rsidRDefault="006132CE" w:rsidP="00C816D2">
      <w:pPr>
        <w:pStyle w:val="aff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CE" w:rsidRPr="00457E15" w:rsidRDefault="006132CE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CE" w:rsidRPr="00457E15" w:rsidRDefault="006132CE" w:rsidP="00C816D2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CE" w:rsidRPr="00671B82" w:rsidRDefault="006132C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A667B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32CE"/>
    <w:rsid w:val="00614C99"/>
    <w:rsid w:val="00615B8D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C95"/>
    <w:rsid w:val="0066540F"/>
    <w:rsid w:val="00666372"/>
    <w:rsid w:val="006675E8"/>
    <w:rsid w:val="00671C17"/>
    <w:rsid w:val="006729A8"/>
    <w:rsid w:val="00672F62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06FEB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2C97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3AA1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861C"/>
  <w15:docId w15:val="{FAD483F8-D26B-48A7-82C4-629772A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Заголовок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CBB0-7C35-4051-90F9-9D5DC046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Zam</cp:lastModifiedBy>
  <cp:revision>24</cp:revision>
  <cp:lastPrinted>2020-07-24T12:59:00Z</cp:lastPrinted>
  <dcterms:created xsi:type="dcterms:W3CDTF">2020-07-22T06:24:00Z</dcterms:created>
  <dcterms:modified xsi:type="dcterms:W3CDTF">2020-07-24T13:03:00Z</dcterms:modified>
</cp:coreProperties>
</file>