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A7" w:rsidRPr="00E172C4" w:rsidRDefault="00E80BA7" w:rsidP="00E80BA7">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b/>
          <w:bCs/>
          <w:color w:val="333333"/>
          <w:sz w:val="24"/>
          <w:szCs w:val="24"/>
          <w:lang w:eastAsia="ru-RU"/>
        </w:rPr>
        <w:t>ПРОТОКОЛ</w:t>
      </w:r>
    </w:p>
    <w:p w:rsidR="00E80BA7" w:rsidRPr="00E172C4" w:rsidRDefault="00E80BA7" w:rsidP="00E80BA7">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b/>
          <w:bCs/>
          <w:color w:val="333333"/>
          <w:sz w:val="24"/>
          <w:szCs w:val="24"/>
          <w:lang w:eastAsia="ru-RU"/>
        </w:rPr>
        <w:t>ПУБЛИЧНЫХ СЛУШАНИЙ</w:t>
      </w:r>
    </w:p>
    <w:p w:rsidR="00E80BA7" w:rsidRPr="00E172C4" w:rsidRDefault="000D7E91" w:rsidP="006913BB">
      <w:pPr>
        <w:shd w:val="clear" w:color="auto" w:fill="FFFFFF"/>
        <w:spacing w:before="120" w:after="0" w:line="240" w:lineRule="auto"/>
        <w:jc w:val="center"/>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по  отчету по исполнению  бюджет</w:t>
      </w:r>
      <w:r w:rsidR="00E80BA7" w:rsidRPr="00E172C4">
        <w:rPr>
          <w:rFonts w:ascii="Times New Roman" w:eastAsia="Times New Roman" w:hAnsi="Times New Roman" w:cs="Times New Roman"/>
          <w:color w:val="333333"/>
          <w:sz w:val="24"/>
          <w:szCs w:val="24"/>
          <w:lang w:eastAsia="ru-RU"/>
        </w:rPr>
        <w:t xml:space="preserve"> муниципа</w:t>
      </w:r>
      <w:r w:rsidR="0012778D" w:rsidRPr="00E172C4">
        <w:rPr>
          <w:rFonts w:ascii="Times New Roman" w:eastAsia="Times New Roman" w:hAnsi="Times New Roman" w:cs="Times New Roman"/>
          <w:color w:val="333333"/>
          <w:sz w:val="24"/>
          <w:szCs w:val="24"/>
          <w:lang w:eastAsia="ru-RU"/>
        </w:rPr>
        <w:t xml:space="preserve">льного образования </w:t>
      </w:r>
      <w:r w:rsidR="00E80BA7" w:rsidRPr="00E172C4">
        <w:rPr>
          <w:rFonts w:ascii="Times New Roman" w:eastAsia="Times New Roman" w:hAnsi="Times New Roman" w:cs="Times New Roman"/>
          <w:color w:val="333333"/>
          <w:sz w:val="24"/>
          <w:szCs w:val="24"/>
          <w:lang w:eastAsia="ru-RU"/>
        </w:rPr>
        <w:t xml:space="preserve"> сельское поселен</w:t>
      </w:r>
      <w:r w:rsidR="0012778D" w:rsidRPr="00E172C4">
        <w:rPr>
          <w:rFonts w:ascii="Times New Roman" w:eastAsia="Times New Roman" w:hAnsi="Times New Roman" w:cs="Times New Roman"/>
          <w:color w:val="333333"/>
          <w:sz w:val="24"/>
          <w:szCs w:val="24"/>
          <w:lang w:eastAsia="ru-RU"/>
        </w:rPr>
        <w:t>ие «Чертолино» Ржевского  района Тверской области за 2017</w:t>
      </w:r>
      <w:r w:rsidR="00E80BA7" w:rsidRPr="00E172C4">
        <w:rPr>
          <w:rFonts w:ascii="Times New Roman" w:eastAsia="Times New Roman" w:hAnsi="Times New Roman" w:cs="Times New Roman"/>
          <w:color w:val="333333"/>
          <w:sz w:val="24"/>
          <w:szCs w:val="24"/>
          <w:lang w:eastAsia="ru-RU"/>
        </w:rPr>
        <w:t xml:space="preserve"> год</w:t>
      </w:r>
    </w:p>
    <w:p w:rsidR="00E80BA7" w:rsidRPr="00E172C4" w:rsidRDefault="000D7E91" w:rsidP="004643BF">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xml:space="preserve">д. </w:t>
      </w:r>
      <w:proofErr w:type="spellStart"/>
      <w:r w:rsidRPr="00E172C4">
        <w:rPr>
          <w:rFonts w:ascii="Times New Roman" w:eastAsia="Times New Roman" w:hAnsi="Times New Roman" w:cs="Times New Roman"/>
          <w:color w:val="333333"/>
          <w:sz w:val="24"/>
          <w:szCs w:val="24"/>
          <w:lang w:eastAsia="ru-RU"/>
        </w:rPr>
        <w:t>Звягино</w:t>
      </w:r>
      <w:proofErr w:type="spellEnd"/>
      <w:r w:rsidR="00E80BA7" w:rsidRPr="00E172C4">
        <w:rPr>
          <w:rFonts w:ascii="Times New Roman" w:eastAsia="Times New Roman" w:hAnsi="Times New Roman" w:cs="Times New Roman"/>
          <w:color w:val="333333"/>
          <w:sz w:val="24"/>
          <w:szCs w:val="24"/>
          <w:lang w:eastAsia="ru-RU"/>
        </w:rPr>
        <w:t>                                           </w:t>
      </w:r>
      <w:r w:rsidR="0012778D" w:rsidRPr="00E172C4">
        <w:rPr>
          <w:rFonts w:ascii="Times New Roman" w:eastAsia="Times New Roman" w:hAnsi="Times New Roman" w:cs="Times New Roman"/>
          <w:color w:val="333333"/>
          <w:sz w:val="24"/>
          <w:szCs w:val="24"/>
          <w:lang w:eastAsia="ru-RU"/>
        </w:rPr>
        <w:t>                             </w:t>
      </w:r>
      <w:r w:rsidR="004643BF">
        <w:rPr>
          <w:rFonts w:ascii="Times New Roman" w:eastAsia="Times New Roman" w:hAnsi="Times New Roman" w:cs="Times New Roman"/>
          <w:color w:val="333333"/>
          <w:sz w:val="24"/>
          <w:szCs w:val="24"/>
          <w:lang w:eastAsia="ru-RU"/>
        </w:rPr>
        <w:t xml:space="preserve">                          </w:t>
      </w:r>
      <w:bookmarkStart w:id="0" w:name="_GoBack"/>
      <w:bookmarkEnd w:id="0"/>
      <w:r w:rsidR="0012778D" w:rsidRPr="00E172C4">
        <w:rPr>
          <w:rFonts w:ascii="Times New Roman" w:eastAsia="Times New Roman" w:hAnsi="Times New Roman" w:cs="Times New Roman"/>
          <w:color w:val="333333"/>
          <w:sz w:val="24"/>
          <w:szCs w:val="24"/>
          <w:lang w:eastAsia="ru-RU"/>
        </w:rPr>
        <w:t> «25» апреля 2018</w:t>
      </w:r>
      <w:r w:rsidR="00E80BA7" w:rsidRPr="00E172C4">
        <w:rPr>
          <w:rFonts w:ascii="Times New Roman" w:eastAsia="Times New Roman" w:hAnsi="Times New Roman" w:cs="Times New Roman"/>
          <w:color w:val="333333"/>
          <w:sz w:val="24"/>
          <w:szCs w:val="24"/>
          <w:lang w:eastAsia="ru-RU"/>
        </w:rPr>
        <w:t xml:space="preserve"> года</w:t>
      </w:r>
    </w:p>
    <w:p w:rsidR="00E80BA7" w:rsidRPr="00E172C4" w:rsidRDefault="00E80BA7" w:rsidP="00E172C4">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w:t>
      </w:r>
      <w:r w:rsidR="002E4DA2" w:rsidRPr="00E172C4">
        <w:rPr>
          <w:rFonts w:ascii="Times New Roman" w:eastAsia="Times New Roman" w:hAnsi="Times New Roman" w:cs="Times New Roman"/>
          <w:color w:val="333333"/>
          <w:sz w:val="24"/>
          <w:szCs w:val="24"/>
          <w:lang w:eastAsia="ru-RU"/>
        </w:rPr>
        <w:t>Место проведения: Твер</w:t>
      </w:r>
      <w:r w:rsidRPr="00E172C4">
        <w:rPr>
          <w:rFonts w:ascii="Times New Roman" w:eastAsia="Times New Roman" w:hAnsi="Times New Roman" w:cs="Times New Roman"/>
          <w:color w:val="333333"/>
          <w:sz w:val="24"/>
          <w:szCs w:val="24"/>
          <w:lang w:eastAsia="ru-RU"/>
        </w:rPr>
        <w:t xml:space="preserve">ская область, </w:t>
      </w:r>
      <w:r w:rsidR="002E4DA2" w:rsidRPr="00E172C4">
        <w:rPr>
          <w:rFonts w:ascii="Times New Roman" w:eastAsia="Times New Roman" w:hAnsi="Times New Roman" w:cs="Times New Roman"/>
          <w:color w:val="333333"/>
          <w:sz w:val="24"/>
          <w:szCs w:val="24"/>
          <w:lang w:eastAsia="ru-RU"/>
        </w:rPr>
        <w:t>Ржевский</w:t>
      </w:r>
      <w:r w:rsidR="0012778D" w:rsidRPr="00E172C4">
        <w:rPr>
          <w:rFonts w:ascii="Times New Roman" w:eastAsia="Times New Roman" w:hAnsi="Times New Roman" w:cs="Times New Roman"/>
          <w:color w:val="333333"/>
          <w:sz w:val="24"/>
          <w:szCs w:val="24"/>
          <w:lang w:eastAsia="ru-RU"/>
        </w:rPr>
        <w:t xml:space="preserve"> район, д. </w:t>
      </w:r>
      <w:proofErr w:type="spellStart"/>
      <w:r w:rsidR="0012778D" w:rsidRPr="00E172C4">
        <w:rPr>
          <w:rFonts w:ascii="Times New Roman" w:eastAsia="Times New Roman" w:hAnsi="Times New Roman" w:cs="Times New Roman"/>
          <w:color w:val="333333"/>
          <w:sz w:val="24"/>
          <w:szCs w:val="24"/>
          <w:lang w:eastAsia="ru-RU"/>
        </w:rPr>
        <w:t>Звягино</w:t>
      </w:r>
      <w:proofErr w:type="spellEnd"/>
      <w:r w:rsidR="0012778D" w:rsidRPr="00E172C4">
        <w:rPr>
          <w:rFonts w:ascii="Times New Roman" w:eastAsia="Times New Roman" w:hAnsi="Times New Roman" w:cs="Times New Roman"/>
          <w:color w:val="333333"/>
          <w:sz w:val="24"/>
          <w:szCs w:val="24"/>
          <w:lang w:eastAsia="ru-RU"/>
        </w:rPr>
        <w:t>, ул. Центральная, д. 16</w:t>
      </w:r>
      <w:r w:rsidRPr="00E172C4">
        <w:rPr>
          <w:rFonts w:ascii="Times New Roman" w:eastAsia="Times New Roman" w:hAnsi="Times New Roman" w:cs="Times New Roman"/>
          <w:color w:val="333333"/>
          <w:sz w:val="24"/>
          <w:szCs w:val="24"/>
          <w:lang w:eastAsia="ru-RU"/>
        </w:rPr>
        <w:t>.</w:t>
      </w:r>
    </w:p>
    <w:p w:rsidR="00E80BA7" w:rsidRPr="00E172C4" w:rsidRDefault="000D7E91" w:rsidP="002E4DA2">
      <w:pPr>
        <w:shd w:val="clear" w:color="auto" w:fill="FFFFFF"/>
        <w:spacing w:before="120" w:after="120" w:line="240" w:lineRule="auto"/>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Время проведения: 13-00</w:t>
      </w:r>
    </w:p>
    <w:p w:rsidR="00E80BA7" w:rsidRPr="00E172C4" w:rsidRDefault="00E80BA7"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Согласно Уставу муниципа</w:t>
      </w:r>
      <w:r w:rsidR="0012778D" w:rsidRPr="00E172C4">
        <w:rPr>
          <w:rFonts w:ascii="Times New Roman" w:eastAsia="Times New Roman" w:hAnsi="Times New Roman" w:cs="Times New Roman"/>
          <w:color w:val="333333"/>
          <w:sz w:val="24"/>
          <w:szCs w:val="24"/>
          <w:lang w:eastAsia="ru-RU"/>
        </w:rPr>
        <w:t xml:space="preserve">льного образования </w:t>
      </w:r>
      <w:r w:rsidRPr="00E172C4">
        <w:rPr>
          <w:rFonts w:ascii="Times New Roman" w:eastAsia="Times New Roman" w:hAnsi="Times New Roman" w:cs="Times New Roman"/>
          <w:color w:val="333333"/>
          <w:sz w:val="24"/>
          <w:szCs w:val="24"/>
          <w:lang w:eastAsia="ru-RU"/>
        </w:rPr>
        <w:t xml:space="preserve"> сельское поселение</w:t>
      </w:r>
      <w:r w:rsidR="0012778D" w:rsidRPr="00E172C4">
        <w:rPr>
          <w:rFonts w:ascii="Times New Roman" w:eastAsia="Times New Roman" w:hAnsi="Times New Roman" w:cs="Times New Roman"/>
          <w:color w:val="333333"/>
          <w:sz w:val="24"/>
          <w:szCs w:val="24"/>
          <w:lang w:eastAsia="ru-RU"/>
        </w:rPr>
        <w:t xml:space="preserve"> «Чертолино» Ржевского </w:t>
      </w:r>
      <w:r w:rsidRPr="00E172C4">
        <w:rPr>
          <w:rFonts w:ascii="Times New Roman" w:eastAsia="Times New Roman" w:hAnsi="Times New Roman" w:cs="Times New Roman"/>
          <w:color w:val="333333"/>
          <w:sz w:val="24"/>
          <w:szCs w:val="24"/>
          <w:lang w:eastAsia="ru-RU"/>
        </w:rPr>
        <w:t xml:space="preserve"> района </w:t>
      </w:r>
      <w:r w:rsidR="0012778D" w:rsidRPr="00E172C4">
        <w:rPr>
          <w:rFonts w:ascii="Times New Roman" w:eastAsia="Times New Roman" w:hAnsi="Times New Roman" w:cs="Times New Roman"/>
          <w:color w:val="333333"/>
          <w:sz w:val="24"/>
          <w:szCs w:val="24"/>
          <w:lang w:eastAsia="ru-RU"/>
        </w:rPr>
        <w:t>Твер</w:t>
      </w:r>
      <w:r w:rsidRPr="00E172C4">
        <w:rPr>
          <w:rFonts w:ascii="Times New Roman" w:eastAsia="Times New Roman" w:hAnsi="Times New Roman" w:cs="Times New Roman"/>
          <w:color w:val="333333"/>
          <w:sz w:val="24"/>
          <w:szCs w:val="24"/>
          <w:lang w:eastAsia="ru-RU"/>
        </w:rPr>
        <w:t>ской области</w:t>
      </w:r>
      <w:r w:rsidR="0012778D" w:rsidRPr="00E172C4">
        <w:rPr>
          <w:rFonts w:ascii="Times New Roman" w:eastAsia="Times New Roman" w:hAnsi="Times New Roman" w:cs="Times New Roman"/>
          <w:color w:val="333333"/>
          <w:sz w:val="24"/>
          <w:szCs w:val="24"/>
          <w:lang w:eastAsia="ru-RU"/>
        </w:rPr>
        <w:t xml:space="preserve"> </w:t>
      </w:r>
      <w:r w:rsidRPr="00E172C4">
        <w:rPr>
          <w:rFonts w:ascii="Times New Roman" w:eastAsia="Times New Roman" w:hAnsi="Times New Roman" w:cs="Times New Roman"/>
          <w:color w:val="333333"/>
          <w:sz w:val="24"/>
          <w:szCs w:val="24"/>
          <w:lang w:eastAsia="ru-RU"/>
        </w:rPr>
        <w:t>и Положению о публич</w:t>
      </w:r>
      <w:r w:rsidR="0012778D" w:rsidRPr="00E172C4">
        <w:rPr>
          <w:rFonts w:ascii="Times New Roman" w:eastAsia="Times New Roman" w:hAnsi="Times New Roman" w:cs="Times New Roman"/>
          <w:color w:val="333333"/>
          <w:sz w:val="24"/>
          <w:szCs w:val="24"/>
          <w:lang w:eastAsia="ru-RU"/>
        </w:rPr>
        <w:t>ных слушаниях в МО</w:t>
      </w:r>
      <w:r w:rsidRPr="00E172C4">
        <w:rPr>
          <w:rFonts w:ascii="Times New Roman" w:eastAsia="Times New Roman" w:hAnsi="Times New Roman" w:cs="Times New Roman"/>
          <w:color w:val="333333"/>
          <w:sz w:val="24"/>
          <w:szCs w:val="24"/>
          <w:lang w:eastAsia="ru-RU"/>
        </w:rPr>
        <w:t xml:space="preserve"> сельское поселение</w:t>
      </w:r>
      <w:r w:rsidR="0012778D" w:rsidRPr="00E172C4">
        <w:rPr>
          <w:rFonts w:ascii="Times New Roman" w:eastAsia="Times New Roman" w:hAnsi="Times New Roman" w:cs="Times New Roman"/>
          <w:color w:val="333333"/>
          <w:sz w:val="24"/>
          <w:szCs w:val="24"/>
          <w:lang w:eastAsia="ru-RU"/>
        </w:rPr>
        <w:t xml:space="preserve"> «Чертолино</w:t>
      </w:r>
      <w:r w:rsidRPr="00E172C4">
        <w:rPr>
          <w:rFonts w:ascii="Times New Roman" w:eastAsia="Times New Roman" w:hAnsi="Times New Roman" w:cs="Times New Roman"/>
          <w:color w:val="333333"/>
          <w:sz w:val="24"/>
          <w:szCs w:val="24"/>
          <w:lang w:eastAsia="ru-RU"/>
        </w:rPr>
        <w:t>», утвержденном</w:t>
      </w:r>
      <w:r w:rsidR="0012778D" w:rsidRPr="00E172C4">
        <w:rPr>
          <w:rFonts w:ascii="Times New Roman" w:eastAsia="Times New Roman" w:hAnsi="Times New Roman" w:cs="Times New Roman"/>
          <w:color w:val="333333"/>
          <w:sz w:val="24"/>
          <w:szCs w:val="24"/>
          <w:lang w:eastAsia="ru-RU"/>
        </w:rPr>
        <w:t>у решением совета депутатов № 37 от 21.11.2007г.</w:t>
      </w:r>
      <w:r w:rsidRPr="00E172C4">
        <w:rPr>
          <w:rFonts w:ascii="Times New Roman" w:eastAsia="Times New Roman" w:hAnsi="Times New Roman" w:cs="Times New Roman"/>
          <w:color w:val="333333"/>
          <w:sz w:val="24"/>
          <w:szCs w:val="24"/>
          <w:lang w:eastAsia="ru-RU"/>
        </w:rPr>
        <w:t xml:space="preserve">, публичные слушания являются формой реализации </w:t>
      </w:r>
      <w:r w:rsidR="0002059B" w:rsidRPr="00E172C4">
        <w:rPr>
          <w:rFonts w:ascii="Times New Roman" w:eastAsia="Times New Roman" w:hAnsi="Times New Roman" w:cs="Times New Roman"/>
          <w:color w:val="333333"/>
          <w:sz w:val="24"/>
          <w:szCs w:val="24"/>
          <w:lang w:eastAsia="ru-RU"/>
        </w:rPr>
        <w:t>прав населения МО </w:t>
      </w:r>
      <w:r w:rsidRPr="00E172C4">
        <w:rPr>
          <w:rFonts w:ascii="Times New Roman" w:eastAsia="Times New Roman" w:hAnsi="Times New Roman" w:cs="Times New Roman"/>
          <w:color w:val="333333"/>
          <w:sz w:val="24"/>
          <w:szCs w:val="24"/>
          <w:lang w:eastAsia="ru-RU"/>
        </w:rPr>
        <w:t>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w:t>
      </w:r>
      <w:r w:rsidRPr="00E172C4">
        <w:rPr>
          <w:rFonts w:ascii="Times New Roman" w:eastAsia="Times New Roman" w:hAnsi="Times New Roman" w:cs="Times New Roman"/>
          <w:color w:val="333333"/>
          <w:sz w:val="24"/>
          <w:szCs w:val="24"/>
          <w:lang w:eastAsia="ru-RU"/>
        </w:rPr>
        <w:t>» на участие в процессе принятия решений органами местного самоуправления  и проводятся для публичного обсуждения проектов муниципальных правовых актов, затрагивающих интересы всего населения поселения.</w:t>
      </w:r>
    </w:p>
    <w:p w:rsidR="00E80BA7" w:rsidRPr="00E172C4" w:rsidRDefault="00E80BA7" w:rsidP="00E172C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Публичные слушания проводятся в форме слушаний по проектам муниципальных правовых актов с участием представителей</w:t>
      </w:r>
      <w:r w:rsidR="0002059B" w:rsidRPr="00E172C4">
        <w:rPr>
          <w:rFonts w:ascii="Times New Roman" w:eastAsia="Times New Roman" w:hAnsi="Times New Roman" w:cs="Times New Roman"/>
          <w:color w:val="333333"/>
          <w:sz w:val="24"/>
          <w:szCs w:val="24"/>
          <w:lang w:eastAsia="ru-RU"/>
        </w:rPr>
        <w:t xml:space="preserve"> общественности МО </w:t>
      </w:r>
      <w:r w:rsidRPr="00E172C4">
        <w:rPr>
          <w:rFonts w:ascii="Times New Roman" w:eastAsia="Times New Roman" w:hAnsi="Times New Roman" w:cs="Times New Roman"/>
          <w:color w:val="333333"/>
          <w:sz w:val="24"/>
          <w:szCs w:val="24"/>
          <w:lang w:eastAsia="ru-RU"/>
        </w:rPr>
        <w:t xml:space="preserve"> 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w:t>
      </w:r>
      <w:r w:rsidRPr="00E172C4">
        <w:rPr>
          <w:rFonts w:ascii="Times New Roman" w:eastAsia="Times New Roman" w:hAnsi="Times New Roman" w:cs="Times New Roman"/>
          <w:color w:val="333333"/>
          <w:sz w:val="24"/>
          <w:szCs w:val="24"/>
          <w:lang w:eastAsia="ru-RU"/>
        </w:rPr>
        <w:t>».</w:t>
      </w:r>
    </w:p>
    <w:p w:rsidR="00E80BA7" w:rsidRPr="00E172C4" w:rsidRDefault="00E80BA7"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Целью проведения публичных слушаний является обсуждение отчета об исполнении бюджета муниципал</w:t>
      </w:r>
      <w:r w:rsidR="0002059B" w:rsidRPr="00E172C4">
        <w:rPr>
          <w:rFonts w:ascii="Times New Roman" w:eastAsia="Times New Roman" w:hAnsi="Times New Roman" w:cs="Times New Roman"/>
          <w:color w:val="333333"/>
          <w:sz w:val="24"/>
          <w:szCs w:val="24"/>
          <w:lang w:eastAsia="ru-RU"/>
        </w:rPr>
        <w:t xml:space="preserve">ьного образования </w:t>
      </w:r>
      <w:r w:rsidRPr="00E172C4">
        <w:rPr>
          <w:rFonts w:ascii="Times New Roman" w:eastAsia="Times New Roman" w:hAnsi="Times New Roman" w:cs="Times New Roman"/>
          <w:color w:val="333333"/>
          <w:sz w:val="24"/>
          <w:szCs w:val="24"/>
          <w:lang w:eastAsia="ru-RU"/>
        </w:rPr>
        <w:t>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 Ржевского района Тверской области за 2017</w:t>
      </w:r>
      <w:r w:rsidRPr="00E172C4">
        <w:rPr>
          <w:rFonts w:ascii="Times New Roman" w:eastAsia="Times New Roman" w:hAnsi="Times New Roman" w:cs="Times New Roman"/>
          <w:color w:val="333333"/>
          <w:sz w:val="24"/>
          <w:szCs w:val="24"/>
          <w:lang w:eastAsia="ru-RU"/>
        </w:rPr>
        <w:t xml:space="preserve"> год.  </w:t>
      </w:r>
    </w:p>
    <w:p w:rsidR="00E80BA7" w:rsidRPr="00E172C4" w:rsidRDefault="00E80BA7" w:rsidP="00E172C4">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w:t>
      </w:r>
      <w:r w:rsidRPr="00E172C4">
        <w:rPr>
          <w:rFonts w:ascii="Times New Roman" w:eastAsia="Times New Roman" w:hAnsi="Times New Roman" w:cs="Times New Roman"/>
          <w:b/>
          <w:bCs/>
          <w:color w:val="333333"/>
          <w:sz w:val="24"/>
          <w:szCs w:val="24"/>
          <w:lang w:eastAsia="ru-RU"/>
        </w:rPr>
        <w:t>Основание проведения публичных слушаний:</w:t>
      </w:r>
    </w:p>
    <w:p w:rsidR="00E80BA7" w:rsidRPr="00E172C4" w:rsidRDefault="00E80BA7"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xml:space="preserve">          Слушания организованы и проводятся на основании постановления администрации </w:t>
      </w:r>
      <w:r w:rsidR="0002059B" w:rsidRPr="00E172C4">
        <w:rPr>
          <w:rFonts w:ascii="Times New Roman" w:eastAsia="Times New Roman" w:hAnsi="Times New Roman" w:cs="Times New Roman"/>
          <w:color w:val="333333"/>
          <w:sz w:val="24"/>
          <w:szCs w:val="24"/>
          <w:lang w:eastAsia="ru-RU"/>
        </w:rPr>
        <w:t xml:space="preserve">муниципального образования </w:t>
      </w:r>
      <w:r w:rsidRPr="00E172C4">
        <w:rPr>
          <w:rFonts w:ascii="Times New Roman" w:eastAsia="Times New Roman" w:hAnsi="Times New Roman" w:cs="Times New Roman"/>
          <w:color w:val="333333"/>
          <w:sz w:val="24"/>
          <w:szCs w:val="24"/>
          <w:lang w:eastAsia="ru-RU"/>
        </w:rPr>
        <w:t>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 Ржевского  района Тверской области № 15 от 12.04. 2018г. «О назначении</w:t>
      </w:r>
      <w:r w:rsidRPr="00E172C4">
        <w:rPr>
          <w:rFonts w:ascii="Times New Roman" w:eastAsia="Times New Roman" w:hAnsi="Times New Roman" w:cs="Times New Roman"/>
          <w:color w:val="333333"/>
          <w:sz w:val="24"/>
          <w:szCs w:val="24"/>
          <w:lang w:eastAsia="ru-RU"/>
        </w:rPr>
        <w:t xml:space="preserve"> п</w:t>
      </w:r>
      <w:r w:rsidR="0002059B" w:rsidRPr="00E172C4">
        <w:rPr>
          <w:rFonts w:ascii="Times New Roman" w:eastAsia="Times New Roman" w:hAnsi="Times New Roman" w:cs="Times New Roman"/>
          <w:color w:val="333333"/>
          <w:sz w:val="24"/>
          <w:szCs w:val="24"/>
          <w:lang w:eastAsia="ru-RU"/>
        </w:rPr>
        <w:t>убличных слушаний по отчету</w:t>
      </w:r>
      <w:r w:rsidRPr="00E172C4">
        <w:rPr>
          <w:rFonts w:ascii="Times New Roman" w:eastAsia="Times New Roman" w:hAnsi="Times New Roman" w:cs="Times New Roman"/>
          <w:color w:val="333333"/>
          <w:sz w:val="24"/>
          <w:szCs w:val="24"/>
          <w:lang w:eastAsia="ru-RU"/>
        </w:rPr>
        <w:t xml:space="preserve"> об испо</w:t>
      </w:r>
      <w:r w:rsidR="0002059B" w:rsidRPr="00E172C4">
        <w:rPr>
          <w:rFonts w:ascii="Times New Roman" w:eastAsia="Times New Roman" w:hAnsi="Times New Roman" w:cs="Times New Roman"/>
          <w:color w:val="333333"/>
          <w:sz w:val="24"/>
          <w:szCs w:val="24"/>
          <w:lang w:eastAsia="ru-RU"/>
        </w:rPr>
        <w:t xml:space="preserve">лнении бюджета муниципального образования </w:t>
      </w:r>
      <w:r w:rsidRPr="00E172C4">
        <w:rPr>
          <w:rFonts w:ascii="Times New Roman" w:eastAsia="Times New Roman" w:hAnsi="Times New Roman" w:cs="Times New Roman"/>
          <w:color w:val="333333"/>
          <w:sz w:val="24"/>
          <w:szCs w:val="24"/>
          <w:lang w:eastAsia="ru-RU"/>
        </w:rPr>
        <w:t>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 за 2017</w:t>
      </w:r>
      <w:r w:rsidRPr="00E172C4">
        <w:rPr>
          <w:rFonts w:ascii="Times New Roman" w:eastAsia="Times New Roman" w:hAnsi="Times New Roman" w:cs="Times New Roman"/>
          <w:color w:val="333333"/>
          <w:sz w:val="24"/>
          <w:szCs w:val="24"/>
          <w:lang w:eastAsia="ru-RU"/>
        </w:rPr>
        <w:t xml:space="preserve"> год », сообщение о проведении публичных слушаний размещено на официальном сайте муниципал</w:t>
      </w:r>
      <w:r w:rsidR="0002059B" w:rsidRPr="00E172C4">
        <w:rPr>
          <w:rFonts w:ascii="Times New Roman" w:eastAsia="Times New Roman" w:hAnsi="Times New Roman" w:cs="Times New Roman"/>
          <w:color w:val="333333"/>
          <w:sz w:val="24"/>
          <w:szCs w:val="24"/>
          <w:lang w:eastAsia="ru-RU"/>
        </w:rPr>
        <w:t xml:space="preserve">ьного образования </w:t>
      </w:r>
      <w:r w:rsidRPr="00E172C4">
        <w:rPr>
          <w:rFonts w:ascii="Times New Roman" w:eastAsia="Times New Roman" w:hAnsi="Times New Roman" w:cs="Times New Roman"/>
          <w:color w:val="333333"/>
          <w:sz w:val="24"/>
          <w:szCs w:val="24"/>
          <w:lang w:eastAsia="ru-RU"/>
        </w:rPr>
        <w:t>сельское поселение</w:t>
      </w:r>
      <w:r w:rsidR="0002059B" w:rsidRPr="00E172C4">
        <w:rPr>
          <w:rFonts w:ascii="Times New Roman" w:eastAsia="Times New Roman" w:hAnsi="Times New Roman" w:cs="Times New Roman"/>
          <w:color w:val="333333"/>
          <w:sz w:val="24"/>
          <w:szCs w:val="24"/>
          <w:lang w:eastAsia="ru-RU"/>
        </w:rPr>
        <w:t xml:space="preserve"> «Чертолино» Ржевского района Тверской области 18 апреля  2018</w:t>
      </w:r>
      <w:r w:rsidRPr="00E172C4">
        <w:rPr>
          <w:rFonts w:ascii="Times New Roman" w:eastAsia="Times New Roman" w:hAnsi="Times New Roman" w:cs="Times New Roman"/>
          <w:color w:val="333333"/>
          <w:sz w:val="24"/>
          <w:szCs w:val="24"/>
          <w:lang w:eastAsia="ru-RU"/>
        </w:rPr>
        <w:t xml:space="preserve"> года.</w:t>
      </w:r>
    </w:p>
    <w:p w:rsidR="00E80BA7" w:rsidRPr="00E172C4" w:rsidRDefault="00E80BA7" w:rsidP="00751BD0">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w:t>
      </w:r>
      <w:r w:rsidR="00907A85">
        <w:rPr>
          <w:rFonts w:ascii="Times New Roman" w:eastAsia="Times New Roman" w:hAnsi="Times New Roman" w:cs="Times New Roman"/>
          <w:b/>
          <w:bCs/>
          <w:color w:val="333333"/>
          <w:sz w:val="24"/>
          <w:szCs w:val="24"/>
          <w:lang w:eastAsia="ru-RU"/>
        </w:rPr>
        <w:t xml:space="preserve">Председатель </w:t>
      </w:r>
      <w:r w:rsidRPr="00E172C4">
        <w:rPr>
          <w:rFonts w:ascii="Times New Roman" w:eastAsia="Times New Roman" w:hAnsi="Times New Roman" w:cs="Times New Roman"/>
          <w:color w:val="333333"/>
          <w:sz w:val="24"/>
          <w:szCs w:val="24"/>
          <w:lang w:eastAsia="ru-RU"/>
        </w:rPr>
        <w:t xml:space="preserve"> – Глава </w:t>
      </w:r>
      <w:r w:rsidR="0002059B" w:rsidRPr="00E172C4">
        <w:rPr>
          <w:rFonts w:ascii="Times New Roman" w:eastAsia="Times New Roman" w:hAnsi="Times New Roman" w:cs="Times New Roman"/>
          <w:color w:val="333333"/>
          <w:sz w:val="24"/>
          <w:szCs w:val="24"/>
          <w:lang w:eastAsia="ru-RU"/>
        </w:rPr>
        <w:t>администрации сельского поселения Чертолино» Ржевского  района Тверской области Святой А.В</w:t>
      </w:r>
      <w:r w:rsidRPr="00E172C4">
        <w:rPr>
          <w:rFonts w:ascii="Times New Roman" w:eastAsia="Times New Roman" w:hAnsi="Times New Roman" w:cs="Times New Roman"/>
          <w:color w:val="333333"/>
          <w:sz w:val="24"/>
          <w:szCs w:val="24"/>
          <w:lang w:eastAsia="ru-RU"/>
        </w:rPr>
        <w:t>.</w:t>
      </w:r>
    </w:p>
    <w:p w:rsidR="0002059B" w:rsidRPr="00E172C4" w:rsidRDefault="0002059B"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b/>
          <w:color w:val="333333"/>
          <w:sz w:val="24"/>
          <w:szCs w:val="24"/>
          <w:lang w:eastAsia="ru-RU"/>
        </w:rPr>
        <w:t xml:space="preserve">Заместитель председателя </w:t>
      </w:r>
      <w:r w:rsidR="00F312C5" w:rsidRPr="00E172C4">
        <w:rPr>
          <w:rFonts w:ascii="Times New Roman" w:eastAsia="Times New Roman" w:hAnsi="Times New Roman" w:cs="Times New Roman"/>
          <w:b/>
          <w:color w:val="333333"/>
          <w:sz w:val="24"/>
          <w:szCs w:val="24"/>
          <w:lang w:eastAsia="ru-RU"/>
        </w:rPr>
        <w:t>–</w:t>
      </w:r>
      <w:r w:rsidRPr="00E172C4">
        <w:rPr>
          <w:rFonts w:ascii="Times New Roman" w:eastAsia="Times New Roman" w:hAnsi="Times New Roman" w:cs="Times New Roman"/>
          <w:b/>
          <w:color w:val="333333"/>
          <w:sz w:val="24"/>
          <w:szCs w:val="24"/>
          <w:lang w:eastAsia="ru-RU"/>
        </w:rPr>
        <w:t xml:space="preserve"> </w:t>
      </w:r>
      <w:r w:rsidR="00F312C5" w:rsidRPr="00E172C4">
        <w:rPr>
          <w:rFonts w:ascii="Times New Roman" w:eastAsia="Times New Roman" w:hAnsi="Times New Roman" w:cs="Times New Roman"/>
          <w:color w:val="333333"/>
          <w:sz w:val="24"/>
          <w:szCs w:val="24"/>
          <w:lang w:eastAsia="ru-RU"/>
        </w:rPr>
        <w:t>Глава сельского поселения «Чертолино» Ржевского района Тверской области Иванова Н.П.</w:t>
      </w:r>
    </w:p>
    <w:p w:rsidR="00F312C5" w:rsidRPr="00E172C4" w:rsidRDefault="00907A85"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Секретарь </w:t>
      </w:r>
      <w:r w:rsidR="00E80BA7" w:rsidRPr="00E172C4">
        <w:rPr>
          <w:rFonts w:ascii="Times New Roman" w:eastAsia="Times New Roman" w:hAnsi="Times New Roman" w:cs="Times New Roman"/>
          <w:color w:val="333333"/>
          <w:sz w:val="24"/>
          <w:szCs w:val="24"/>
          <w:lang w:eastAsia="ru-RU"/>
        </w:rPr>
        <w:t xml:space="preserve"> – </w:t>
      </w:r>
      <w:r w:rsidR="00F312C5" w:rsidRPr="00E172C4">
        <w:rPr>
          <w:rFonts w:ascii="Times New Roman" w:eastAsia="Times New Roman" w:hAnsi="Times New Roman" w:cs="Times New Roman"/>
          <w:color w:val="333333"/>
          <w:sz w:val="24"/>
          <w:szCs w:val="24"/>
          <w:lang w:eastAsia="ru-RU"/>
        </w:rPr>
        <w:t>Заместитель главы администрации сельского поселения Чертолино» Ржевского  района Тверской области Тихомирова И.В.</w:t>
      </w:r>
    </w:p>
    <w:p w:rsidR="00F312C5" w:rsidRPr="00E172C4" w:rsidRDefault="00F312C5"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b/>
          <w:color w:val="333333"/>
          <w:sz w:val="24"/>
          <w:szCs w:val="24"/>
          <w:lang w:eastAsia="ru-RU"/>
        </w:rPr>
        <w:t>Члены  –</w:t>
      </w:r>
      <w:r w:rsidRPr="00E172C4">
        <w:rPr>
          <w:rFonts w:ascii="Times New Roman" w:eastAsia="Times New Roman" w:hAnsi="Times New Roman" w:cs="Times New Roman"/>
          <w:color w:val="333333"/>
          <w:sz w:val="24"/>
          <w:szCs w:val="24"/>
          <w:lang w:eastAsia="ru-RU"/>
        </w:rPr>
        <w:t xml:space="preserve"> главный бухгалтер администрации сельского поселения «Чертолино» Цветкова Е.А.</w:t>
      </w:r>
    </w:p>
    <w:p w:rsidR="00F312C5" w:rsidRPr="00E172C4" w:rsidRDefault="00F312C5"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депутат Совета депутатов МО сельское поселение «Чертолино» Ржевского района Попкова В.Н.</w:t>
      </w:r>
    </w:p>
    <w:p w:rsidR="00F312C5" w:rsidRPr="00E172C4" w:rsidRDefault="00F312C5"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депутат Совета депутатов МО сельское поселение «Чертолино» Ржевского района Попов А.В.</w:t>
      </w:r>
    </w:p>
    <w:p w:rsidR="00F312C5" w:rsidRPr="00E172C4" w:rsidRDefault="00F312C5"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80BA7" w:rsidRPr="00E172C4" w:rsidRDefault="002E4DA2" w:rsidP="000D7E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Присутствовали 12 человек</w:t>
      </w:r>
      <w:r w:rsidR="00E80BA7" w:rsidRPr="00E172C4">
        <w:rPr>
          <w:rFonts w:ascii="Times New Roman" w:eastAsia="Times New Roman" w:hAnsi="Times New Roman" w:cs="Times New Roman"/>
          <w:color w:val="333333"/>
          <w:sz w:val="24"/>
          <w:szCs w:val="24"/>
          <w:lang w:eastAsia="ru-RU"/>
        </w:rPr>
        <w:t>, представл</w:t>
      </w:r>
      <w:r w:rsidRPr="00E172C4">
        <w:rPr>
          <w:rFonts w:ascii="Times New Roman" w:eastAsia="Times New Roman" w:hAnsi="Times New Roman" w:cs="Times New Roman"/>
          <w:color w:val="333333"/>
          <w:sz w:val="24"/>
          <w:szCs w:val="24"/>
          <w:lang w:eastAsia="ru-RU"/>
        </w:rPr>
        <w:t>яющих население МО</w:t>
      </w:r>
      <w:r w:rsidR="00E80BA7" w:rsidRPr="00E172C4">
        <w:rPr>
          <w:rFonts w:ascii="Times New Roman" w:eastAsia="Times New Roman" w:hAnsi="Times New Roman" w:cs="Times New Roman"/>
          <w:color w:val="333333"/>
          <w:sz w:val="24"/>
          <w:szCs w:val="24"/>
          <w:lang w:eastAsia="ru-RU"/>
        </w:rPr>
        <w:t xml:space="preserve"> сельское поселение</w:t>
      </w:r>
      <w:r w:rsidRPr="00E172C4">
        <w:rPr>
          <w:rFonts w:ascii="Times New Roman" w:eastAsia="Times New Roman" w:hAnsi="Times New Roman" w:cs="Times New Roman"/>
          <w:color w:val="333333"/>
          <w:sz w:val="24"/>
          <w:szCs w:val="24"/>
          <w:lang w:eastAsia="ru-RU"/>
        </w:rPr>
        <w:t xml:space="preserve"> «Чертолино</w:t>
      </w:r>
      <w:r w:rsidR="000D7E91" w:rsidRPr="00E172C4">
        <w:rPr>
          <w:rFonts w:ascii="Times New Roman" w:eastAsia="Times New Roman" w:hAnsi="Times New Roman" w:cs="Times New Roman"/>
          <w:color w:val="333333"/>
          <w:sz w:val="24"/>
          <w:szCs w:val="24"/>
          <w:lang w:eastAsia="ru-RU"/>
        </w:rPr>
        <w:t>», организации и предприятия.</w:t>
      </w:r>
    </w:p>
    <w:p w:rsidR="00E80BA7" w:rsidRPr="00E172C4" w:rsidRDefault="00E80BA7" w:rsidP="0012778D">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b/>
          <w:bCs/>
          <w:color w:val="333333"/>
          <w:sz w:val="24"/>
          <w:szCs w:val="24"/>
          <w:lang w:eastAsia="ru-RU"/>
        </w:rPr>
        <w:t>Повестка публичных слушаний:</w:t>
      </w:r>
    </w:p>
    <w:p w:rsidR="002E4DA2" w:rsidRPr="00E172C4" w:rsidRDefault="00E80BA7" w:rsidP="002E4DA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Обсуждение отчета об исполнении бюджета муниципа</w:t>
      </w:r>
      <w:r w:rsidR="002E4DA2" w:rsidRPr="00E172C4">
        <w:rPr>
          <w:rFonts w:ascii="Times New Roman" w:eastAsia="Times New Roman" w:hAnsi="Times New Roman" w:cs="Times New Roman"/>
          <w:color w:val="333333"/>
          <w:sz w:val="24"/>
          <w:szCs w:val="24"/>
          <w:lang w:eastAsia="ru-RU"/>
        </w:rPr>
        <w:t xml:space="preserve">льного образования </w:t>
      </w:r>
      <w:r w:rsidRPr="00E172C4">
        <w:rPr>
          <w:rFonts w:ascii="Times New Roman" w:eastAsia="Times New Roman" w:hAnsi="Times New Roman" w:cs="Times New Roman"/>
          <w:color w:val="333333"/>
          <w:sz w:val="24"/>
          <w:szCs w:val="24"/>
          <w:lang w:eastAsia="ru-RU"/>
        </w:rPr>
        <w:t xml:space="preserve"> сельское поселение</w:t>
      </w:r>
      <w:r w:rsidR="002E4DA2" w:rsidRPr="00E172C4">
        <w:rPr>
          <w:rFonts w:ascii="Times New Roman" w:eastAsia="Times New Roman" w:hAnsi="Times New Roman" w:cs="Times New Roman"/>
          <w:color w:val="333333"/>
          <w:sz w:val="24"/>
          <w:szCs w:val="24"/>
          <w:lang w:eastAsia="ru-RU"/>
        </w:rPr>
        <w:t xml:space="preserve"> «Чертолино» Ржевского района Тверской области за 2017 год.  </w:t>
      </w:r>
    </w:p>
    <w:p w:rsidR="000D7E91" w:rsidRPr="00E172C4" w:rsidRDefault="00E80BA7" w:rsidP="006913BB">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Докладчик</w:t>
      </w:r>
      <w:r w:rsidR="002E4DA2" w:rsidRPr="00E172C4">
        <w:rPr>
          <w:rFonts w:ascii="Times New Roman" w:eastAsia="Times New Roman" w:hAnsi="Times New Roman" w:cs="Times New Roman"/>
          <w:color w:val="333333"/>
          <w:sz w:val="24"/>
          <w:szCs w:val="24"/>
          <w:lang w:eastAsia="ru-RU"/>
        </w:rPr>
        <w:t xml:space="preserve"> – </w:t>
      </w:r>
      <w:r w:rsidR="000D7E91" w:rsidRPr="00E172C4">
        <w:rPr>
          <w:rFonts w:ascii="Times New Roman" w:eastAsia="Times New Roman" w:hAnsi="Times New Roman" w:cs="Times New Roman"/>
          <w:color w:val="333333"/>
          <w:sz w:val="24"/>
          <w:szCs w:val="24"/>
          <w:lang w:eastAsia="ru-RU"/>
        </w:rPr>
        <w:t>Цветкова Елена Александровна</w:t>
      </w:r>
      <w:r w:rsidRPr="00E172C4">
        <w:rPr>
          <w:rFonts w:ascii="Times New Roman" w:eastAsia="Times New Roman" w:hAnsi="Times New Roman" w:cs="Times New Roman"/>
          <w:color w:val="333333"/>
          <w:sz w:val="24"/>
          <w:szCs w:val="24"/>
          <w:lang w:eastAsia="ru-RU"/>
        </w:rPr>
        <w:t xml:space="preserve">, </w:t>
      </w:r>
      <w:r w:rsidR="000D7E91" w:rsidRPr="00E172C4">
        <w:rPr>
          <w:rFonts w:ascii="Times New Roman" w:eastAsia="Times New Roman" w:hAnsi="Times New Roman" w:cs="Times New Roman"/>
          <w:color w:val="333333"/>
          <w:sz w:val="24"/>
          <w:szCs w:val="24"/>
          <w:lang w:eastAsia="ru-RU"/>
        </w:rPr>
        <w:t>главный бухгалтер администрации сельского поселения «Чертолино».</w:t>
      </w:r>
    </w:p>
    <w:p w:rsidR="006913BB" w:rsidRPr="00E172C4" w:rsidRDefault="00E80BA7" w:rsidP="006913BB">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lastRenderedPageBreak/>
        <w:t>Публичные слушания открыл</w:t>
      </w:r>
      <w:r w:rsidR="000D7E91" w:rsidRPr="00E172C4">
        <w:rPr>
          <w:rFonts w:ascii="Times New Roman" w:eastAsia="Times New Roman" w:hAnsi="Times New Roman" w:cs="Times New Roman"/>
          <w:color w:val="333333"/>
          <w:sz w:val="24"/>
          <w:szCs w:val="24"/>
          <w:lang w:eastAsia="ru-RU"/>
        </w:rPr>
        <w:t>а</w:t>
      </w:r>
      <w:r w:rsidRPr="00E172C4">
        <w:rPr>
          <w:rFonts w:ascii="Times New Roman" w:eastAsia="Times New Roman" w:hAnsi="Times New Roman" w:cs="Times New Roman"/>
          <w:color w:val="333333"/>
          <w:sz w:val="24"/>
          <w:szCs w:val="24"/>
          <w:lang w:eastAsia="ru-RU"/>
        </w:rPr>
        <w:t xml:space="preserve"> и приветствовал</w:t>
      </w:r>
      <w:r w:rsidR="000D7E91" w:rsidRPr="00E172C4">
        <w:rPr>
          <w:rFonts w:ascii="Times New Roman" w:eastAsia="Times New Roman" w:hAnsi="Times New Roman" w:cs="Times New Roman"/>
          <w:color w:val="333333"/>
          <w:sz w:val="24"/>
          <w:szCs w:val="24"/>
          <w:lang w:eastAsia="ru-RU"/>
        </w:rPr>
        <w:t>а</w:t>
      </w:r>
      <w:r w:rsidRPr="00E172C4">
        <w:rPr>
          <w:rFonts w:ascii="Times New Roman" w:eastAsia="Times New Roman" w:hAnsi="Times New Roman" w:cs="Times New Roman"/>
          <w:color w:val="333333"/>
          <w:sz w:val="24"/>
          <w:szCs w:val="24"/>
          <w:lang w:eastAsia="ru-RU"/>
        </w:rPr>
        <w:t xml:space="preserve"> участников с вступительным словом </w:t>
      </w:r>
      <w:r w:rsidR="006913BB" w:rsidRPr="00E172C4">
        <w:rPr>
          <w:rFonts w:ascii="Times New Roman" w:eastAsia="Times New Roman" w:hAnsi="Times New Roman" w:cs="Times New Roman"/>
          <w:color w:val="333333"/>
          <w:sz w:val="24"/>
          <w:szCs w:val="24"/>
          <w:lang w:eastAsia="ru-RU"/>
        </w:rPr>
        <w:t>глава муниципального образования сельское поселение «Чертолино» Ржевского района Тверской области</w:t>
      </w:r>
      <w:r w:rsidR="00C979CF" w:rsidRPr="00E172C4">
        <w:rPr>
          <w:rFonts w:ascii="Times New Roman" w:eastAsia="Times New Roman" w:hAnsi="Times New Roman" w:cs="Times New Roman"/>
          <w:color w:val="333333"/>
          <w:sz w:val="24"/>
          <w:szCs w:val="24"/>
          <w:lang w:eastAsia="ru-RU"/>
        </w:rPr>
        <w:t xml:space="preserve"> Иванова Н.П</w:t>
      </w:r>
      <w:r w:rsidR="006913BB" w:rsidRPr="00E172C4">
        <w:rPr>
          <w:rFonts w:ascii="Times New Roman" w:eastAsia="Times New Roman" w:hAnsi="Times New Roman" w:cs="Times New Roman"/>
          <w:color w:val="333333"/>
          <w:sz w:val="24"/>
          <w:szCs w:val="24"/>
          <w:lang w:eastAsia="ru-RU"/>
        </w:rPr>
        <w:t>.</w:t>
      </w:r>
    </w:p>
    <w:p w:rsidR="00E80BA7" w:rsidRPr="00E172C4" w:rsidRDefault="00E80BA7" w:rsidP="006913BB">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Он</w:t>
      </w:r>
      <w:r w:rsidR="000D7E91" w:rsidRPr="00E172C4">
        <w:rPr>
          <w:rFonts w:ascii="Times New Roman" w:eastAsia="Times New Roman" w:hAnsi="Times New Roman" w:cs="Times New Roman"/>
          <w:color w:val="333333"/>
          <w:sz w:val="24"/>
          <w:szCs w:val="24"/>
          <w:lang w:eastAsia="ru-RU"/>
        </w:rPr>
        <w:t>а</w:t>
      </w:r>
      <w:r w:rsidRPr="00E172C4">
        <w:rPr>
          <w:rFonts w:ascii="Times New Roman" w:eastAsia="Times New Roman" w:hAnsi="Times New Roman" w:cs="Times New Roman"/>
          <w:color w:val="333333"/>
          <w:sz w:val="24"/>
          <w:szCs w:val="24"/>
          <w:lang w:eastAsia="ru-RU"/>
        </w:rPr>
        <w:t xml:space="preserve"> ознакомил</w:t>
      </w:r>
      <w:r w:rsidR="000D7E91" w:rsidRPr="00E172C4">
        <w:rPr>
          <w:rFonts w:ascii="Times New Roman" w:eastAsia="Times New Roman" w:hAnsi="Times New Roman" w:cs="Times New Roman"/>
          <w:color w:val="333333"/>
          <w:sz w:val="24"/>
          <w:szCs w:val="24"/>
          <w:lang w:eastAsia="ru-RU"/>
        </w:rPr>
        <w:t>а</w:t>
      </w:r>
      <w:r w:rsidRPr="00E172C4">
        <w:rPr>
          <w:rFonts w:ascii="Times New Roman" w:eastAsia="Times New Roman" w:hAnsi="Times New Roman" w:cs="Times New Roman"/>
          <w:color w:val="333333"/>
          <w:sz w:val="24"/>
          <w:szCs w:val="24"/>
          <w:lang w:eastAsia="ru-RU"/>
        </w:rPr>
        <w:t xml:space="preserve"> присутствующих с регламентом проведения публичных слушаний.</w:t>
      </w:r>
    </w:p>
    <w:p w:rsidR="000D7E91" w:rsidRPr="00E172C4" w:rsidRDefault="00E80BA7" w:rsidP="000D7E91">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С докладом об испо</w:t>
      </w:r>
      <w:r w:rsidR="006913BB" w:rsidRPr="00E172C4">
        <w:rPr>
          <w:rFonts w:ascii="Times New Roman" w:eastAsia="Times New Roman" w:hAnsi="Times New Roman" w:cs="Times New Roman"/>
          <w:color w:val="333333"/>
          <w:sz w:val="24"/>
          <w:szCs w:val="24"/>
          <w:lang w:eastAsia="ru-RU"/>
        </w:rPr>
        <w:t xml:space="preserve">лнении бюджета МО </w:t>
      </w:r>
      <w:r w:rsidRPr="00E172C4">
        <w:rPr>
          <w:rFonts w:ascii="Times New Roman" w:eastAsia="Times New Roman" w:hAnsi="Times New Roman" w:cs="Times New Roman"/>
          <w:color w:val="333333"/>
          <w:sz w:val="24"/>
          <w:szCs w:val="24"/>
          <w:lang w:eastAsia="ru-RU"/>
        </w:rPr>
        <w:t>сельское поселение</w:t>
      </w:r>
      <w:r w:rsidR="006913BB" w:rsidRPr="00E172C4">
        <w:rPr>
          <w:rFonts w:ascii="Times New Roman" w:eastAsia="Times New Roman" w:hAnsi="Times New Roman" w:cs="Times New Roman"/>
          <w:color w:val="333333"/>
          <w:sz w:val="24"/>
          <w:szCs w:val="24"/>
          <w:lang w:eastAsia="ru-RU"/>
        </w:rPr>
        <w:t xml:space="preserve"> «Чертолино» за 2017</w:t>
      </w:r>
      <w:r w:rsidRPr="00E172C4">
        <w:rPr>
          <w:rFonts w:ascii="Times New Roman" w:eastAsia="Times New Roman" w:hAnsi="Times New Roman" w:cs="Times New Roman"/>
          <w:color w:val="333333"/>
          <w:sz w:val="24"/>
          <w:szCs w:val="24"/>
          <w:lang w:eastAsia="ru-RU"/>
        </w:rPr>
        <w:t xml:space="preserve"> г</w:t>
      </w:r>
      <w:r w:rsidR="006913BB" w:rsidRPr="00E172C4">
        <w:rPr>
          <w:rFonts w:ascii="Times New Roman" w:eastAsia="Times New Roman" w:hAnsi="Times New Roman" w:cs="Times New Roman"/>
          <w:color w:val="333333"/>
          <w:sz w:val="24"/>
          <w:szCs w:val="24"/>
          <w:lang w:eastAsia="ru-RU"/>
        </w:rPr>
        <w:t>од выступил</w:t>
      </w:r>
      <w:r w:rsidR="000D7E91" w:rsidRPr="00E172C4">
        <w:rPr>
          <w:rFonts w:ascii="Times New Roman" w:eastAsia="Times New Roman" w:hAnsi="Times New Roman" w:cs="Times New Roman"/>
          <w:color w:val="333333"/>
          <w:sz w:val="24"/>
          <w:szCs w:val="24"/>
          <w:lang w:eastAsia="ru-RU"/>
        </w:rPr>
        <w:t>а</w:t>
      </w:r>
      <w:r w:rsidR="006913BB" w:rsidRPr="00E172C4">
        <w:rPr>
          <w:rFonts w:ascii="Times New Roman" w:eastAsia="Times New Roman" w:hAnsi="Times New Roman" w:cs="Times New Roman"/>
          <w:color w:val="333333"/>
          <w:sz w:val="24"/>
          <w:szCs w:val="24"/>
          <w:lang w:eastAsia="ru-RU"/>
        </w:rPr>
        <w:t xml:space="preserve"> </w:t>
      </w:r>
      <w:r w:rsidR="000D7E91" w:rsidRPr="00E172C4">
        <w:rPr>
          <w:rFonts w:ascii="Times New Roman" w:eastAsia="Times New Roman" w:hAnsi="Times New Roman" w:cs="Times New Roman"/>
          <w:color w:val="333333"/>
          <w:sz w:val="24"/>
          <w:szCs w:val="24"/>
          <w:lang w:eastAsia="ru-RU"/>
        </w:rPr>
        <w:t>Цветкова Елена Александровна, главный бухгалтер администрации сельского поселения «Чертолино».</w:t>
      </w:r>
    </w:p>
    <w:p w:rsidR="00E80BA7" w:rsidRPr="00E172C4" w:rsidRDefault="00E80BA7" w:rsidP="00751BD0">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Предметом обсуждения является отчет об исп</w:t>
      </w:r>
      <w:r w:rsidR="00C979CF" w:rsidRPr="00E172C4">
        <w:rPr>
          <w:rFonts w:ascii="Times New Roman" w:eastAsia="Times New Roman" w:hAnsi="Times New Roman" w:cs="Times New Roman"/>
          <w:color w:val="333333"/>
          <w:sz w:val="24"/>
          <w:szCs w:val="24"/>
          <w:lang w:eastAsia="ru-RU"/>
        </w:rPr>
        <w:t xml:space="preserve">олнении бюджета МО </w:t>
      </w:r>
      <w:r w:rsidRPr="00E172C4">
        <w:rPr>
          <w:rFonts w:ascii="Times New Roman" w:eastAsia="Times New Roman" w:hAnsi="Times New Roman" w:cs="Times New Roman"/>
          <w:color w:val="333333"/>
          <w:sz w:val="24"/>
          <w:szCs w:val="24"/>
          <w:lang w:eastAsia="ru-RU"/>
        </w:rPr>
        <w:t xml:space="preserve"> сельское поселение</w:t>
      </w:r>
      <w:r w:rsidR="00C979CF" w:rsidRPr="00E172C4">
        <w:rPr>
          <w:rFonts w:ascii="Times New Roman" w:eastAsia="Times New Roman" w:hAnsi="Times New Roman" w:cs="Times New Roman"/>
          <w:color w:val="333333"/>
          <w:sz w:val="24"/>
          <w:szCs w:val="24"/>
          <w:lang w:eastAsia="ru-RU"/>
        </w:rPr>
        <w:t xml:space="preserve"> «Чертолино» за 2017</w:t>
      </w:r>
      <w:r w:rsidRPr="00E172C4">
        <w:rPr>
          <w:rFonts w:ascii="Times New Roman" w:eastAsia="Times New Roman" w:hAnsi="Times New Roman" w:cs="Times New Roman"/>
          <w:color w:val="333333"/>
          <w:sz w:val="24"/>
          <w:szCs w:val="24"/>
          <w:lang w:eastAsia="ru-RU"/>
        </w:rPr>
        <w:t xml:space="preserve"> год.</w:t>
      </w:r>
    </w:p>
    <w:p w:rsidR="000D7E91" w:rsidRPr="00E172C4" w:rsidRDefault="003308D7" w:rsidP="00E172C4">
      <w:pPr>
        <w:spacing w:after="0" w:line="240" w:lineRule="auto"/>
        <w:ind w:left="-284"/>
        <w:jc w:val="both"/>
        <w:rPr>
          <w:rFonts w:ascii="Times New Roman" w:hAnsi="Times New Roman" w:cs="Times New Roman"/>
          <w:b/>
          <w:sz w:val="24"/>
          <w:szCs w:val="24"/>
        </w:rPr>
      </w:pPr>
      <w:r w:rsidRPr="00E172C4">
        <w:rPr>
          <w:rFonts w:ascii="Times New Roman" w:hAnsi="Times New Roman" w:cs="Times New Roman"/>
          <w:b/>
          <w:sz w:val="24"/>
          <w:szCs w:val="24"/>
        </w:rPr>
        <w:t>С</w:t>
      </w:r>
      <w:r w:rsidR="000D7E91" w:rsidRPr="00E172C4">
        <w:rPr>
          <w:rFonts w:ascii="Times New Roman" w:hAnsi="Times New Roman" w:cs="Times New Roman"/>
          <w:b/>
          <w:sz w:val="24"/>
          <w:szCs w:val="24"/>
        </w:rPr>
        <w:t>умма доходов  бюджета МО СП «Чертолино» планировалась  в размере 16072863 рублей, фактическое исполнение составило 15404474,35 рублей  или  95,8%  от годовых назначений.</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Доходы бюджета МО СП  «Чертолино» состоят из налоговых  доходов, неналоговых  доходов и безвозмездных поступлений.</w:t>
      </w:r>
    </w:p>
    <w:p w:rsidR="000D7E91" w:rsidRPr="00E172C4" w:rsidRDefault="000D7E91" w:rsidP="000D7E91">
      <w:pPr>
        <w:jc w:val="both"/>
        <w:rPr>
          <w:rFonts w:ascii="Times New Roman" w:hAnsi="Times New Roman" w:cs="Times New Roman"/>
          <w:sz w:val="24"/>
          <w:szCs w:val="24"/>
        </w:rPr>
      </w:pPr>
      <w:r w:rsidRPr="00E172C4">
        <w:rPr>
          <w:rFonts w:ascii="Times New Roman" w:hAnsi="Times New Roman" w:cs="Times New Roman"/>
          <w:b/>
          <w:sz w:val="24"/>
          <w:szCs w:val="24"/>
        </w:rPr>
        <w:t xml:space="preserve"> Налоговые и неналоговые доходы</w:t>
      </w:r>
      <w:r w:rsidRPr="00E172C4">
        <w:rPr>
          <w:rFonts w:ascii="Times New Roman" w:hAnsi="Times New Roman" w:cs="Times New Roman"/>
          <w:sz w:val="24"/>
          <w:szCs w:val="24"/>
        </w:rPr>
        <w:t xml:space="preserve"> планировалась в размере 3682695 руб., фактическое исполнение по этой части бюджета составило 4737672,26 рублей  или 128,6%.</w:t>
      </w:r>
    </w:p>
    <w:p w:rsidR="000D7E91" w:rsidRPr="00E172C4" w:rsidRDefault="000D7E91" w:rsidP="00751BD0">
      <w:pPr>
        <w:spacing w:after="0"/>
        <w:jc w:val="both"/>
        <w:rPr>
          <w:rFonts w:ascii="Times New Roman" w:hAnsi="Times New Roman" w:cs="Times New Roman"/>
          <w:sz w:val="24"/>
          <w:szCs w:val="24"/>
        </w:rPr>
      </w:pPr>
      <w:r w:rsidRPr="00E172C4">
        <w:rPr>
          <w:rFonts w:ascii="Times New Roman" w:hAnsi="Times New Roman" w:cs="Times New Roman"/>
          <w:sz w:val="24"/>
          <w:szCs w:val="24"/>
        </w:rPr>
        <w:t xml:space="preserve">             В том числе:</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  </w:t>
      </w:r>
      <w:r w:rsidRPr="00E172C4">
        <w:rPr>
          <w:rFonts w:ascii="Times New Roman" w:hAnsi="Times New Roman" w:cs="Times New Roman"/>
          <w:b/>
          <w:sz w:val="24"/>
          <w:szCs w:val="24"/>
        </w:rPr>
        <w:t xml:space="preserve">«Налог на доходы физических лиц» </w:t>
      </w:r>
      <w:r w:rsidRPr="00E172C4">
        <w:rPr>
          <w:rFonts w:ascii="Times New Roman" w:hAnsi="Times New Roman" w:cs="Times New Roman"/>
          <w:sz w:val="24"/>
          <w:szCs w:val="24"/>
        </w:rPr>
        <w:t xml:space="preserve">был запланирован в объёме 89200 рублей, фактическое его исполнение составило 126603,26 руб. или  141,9%.  </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Основными плательщиками являются ГБУЗ «Ржевская ЦРБ» 27 тыс. руб.; ООО «</w:t>
      </w:r>
      <w:proofErr w:type="spellStart"/>
      <w:r w:rsidRPr="00E172C4">
        <w:rPr>
          <w:rFonts w:ascii="Times New Roman" w:hAnsi="Times New Roman" w:cs="Times New Roman"/>
          <w:sz w:val="24"/>
          <w:szCs w:val="24"/>
        </w:rPr>
        <w:t>Афанасовский</w:t>
      </w:r>
      <w:proofErr w:type="spellEnd"/>
      <w:r w:rsidRPr="00E172C4">
        <w:rPr>
          <w:rFonts w:ascii="Times New Roman" w:hAnsi="Times New Roman" w:cs="Times New Roman"/>
          <w:sz w:val="24"/>
          <w:szCs w:val="24"/>
        </w:rPr>
        <w:t>» 39,8 тыс. руб.;  бюджетные учреждения отдела образования 32,6 тыс. руб.</w:t>
      </w:r>
    </w:p>
    <w:p w:rsidR="000D7E91" w:rsidRPr="00E172C4" w:rsidRDefault="000D7E91" w:rsidP="00E172C4">
      <w:pPr>
        <w:spacing w:after="0" w:line="240" w:lineRule="auto"/>
        <w:jc w:val="both"/>
        <w:rPr>
          <w:rFonts w:ascii="Times New Roman" w:hAnsi="Times New Roman" w:cs="Times New Roman"/>
          <w:b/>
          <w:sz w:val="24"/>
          <w:szCs w:val="24"/>
          <w:shd w:val="clear" w:color="auto" w:fill="FFFFFF"/>
        </w:rPr>
      </w:pPr>
      <w:r w:rsidRPr="00E172C4">
        <w:rPr>
          <w:rFonts w:ascii="Times New Roman" w:hAnsi="Times New Roman" w:cs="Times New Roman"/>
          <w:b/>
          <w:sz w:val="24"/>
          <w:szCs w:val="24"/>
          <w:shd w:val="clear" w:color="auto" w:fill="FFFFFF"/>
        </w:rPr>
        <w:t xml:space="preserve">          -«Доходы от уплаты акцизов на дизельное топливо, моторные масла, автомобильный бензин»:</w:t>
      </w:r>
    </w:p>
    <w:p w:rsidR="000D7E91" w:rsidRPr="00E172C4" w:rsidRDefault="000D7E91" w:rsidP="00751BD0">
      <w:pPr>
        <w:spacing w:after="0" w:line="240" w:lineRule="auto"/>
        <w:jc w:val="both"/>
        <w:rPr>
          <w:rFonts w:ascii="Times New Roman" w:hAnsi="Times New Roman" w:cs="Times New Roman"/>
          <w:sz w:val="24"/>
          <w:szCs w:val="24"/>
          <w:shd w:val="clear" w:color="auto" w:fill="FFFFFF"/>
        </w:rPr>
      </w:pPr>
      <w:r w:rsidRPr="00E172C4">
        <w:rPr>
          <w:rFonts w:ascii="Times New Roman" w:hAnsi="Times New Roman" w:cs="Times New Roman"/>
          <w:b/>
          <w:sz w:val="24"/>
          <w:szCs w:val="24"/>
          <w:shd w:val="clear" w:color="auto" w:fill="FFFFFF"/>
        </w:rPr>
        <w:t xml:space="preserve"> </w:t>
      </w:r>
      <w:r w:rsidRPr="00E172C4">
        <w:rPr>
          <w:rFonts w:ascii="Times New Roman" w:hAnsi="Times New Roman" w:cs="Times New Roman"/>
          <w:sz w:val="24"/>
          <w:szCs w:val="24"/>
          <w:shd w:val="clear" w:color="auto" w:fill="FFFFFF"/>
        </w:rPr>
        <w:t xml:space="preserve">  Доходы от  уплаты акцизов  планировались в сумме  661660руб., фактическое исполнение за 2017 год составило 935011,72  руб. или 141,3%. Перевыполнение годовых назначений объясняется ростом  ставок акциза. </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 xml:space="preserve">      - «</w:t>
      </w:r>
      <w:r w:rsidRPr="00E172C4">
        <w:rPr>
          <w:rFonts w:ascii="Times New Roman" w:hAnsi="Times New Roman" w:cs="Times New Roman"/>
          <w:b/>
          <w:sz w:val="24"/>
          <w:szCs w:val="24"/>
        </w:rPr>
        <w:t>Единый сельскохозяйственный налог»</w:t>
      </w:r>
      <w:r w:rsidRPr="00E172C4">
        <w:rPr>
          <w:rFonts w:ascii="Times New Roman" w:hAnsi="Times New Roman" w:cs="Times New Roman"/>
          <w:sz w:val="24"/>
          <w:szCs w:val="24"/>
        </w:rPr>
        <w:t xml:space="preserve">  был запланирован в бюджете в сумме 600 руб., фактическое исполнение составило 246,60 рублей или 41,1% . Низкий процент исполнения объясняется снижением налогооблагаемой базы.</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w:t>
      </w:r>
      <w:r w:rsidRPr="00E172C4">
        <w:rPr>
          <w:rFonts w:ascii="Times New Roman" w:hAnsi="Times New Roman" w:cs="Times New Roman"/>
          <w:b/>
          <w:sz w:val="24"/>
          <w:szCs w:val="24"/>
        </w:rPr>
        <w:t xml:space="preserve"> «Налог на имущество физических лиц» </w:t>
      </w:r>
      <w:r w:rsidRPr="00E172C4">
        <w:rPr>
          <w:rFonts w:ascii="Times New Roman" w:hAnsi="Times New Roman" w:cs="Times New Roman"/>
          <w:sz w:val="24"/>
          <w:szCs w:val="24"/>
        </w:rPr>
        <w:t>был запланирован в объеме 162000 руб., фактическое  поступление составило 217493,12 рублей или 134,3</w:t>
      </w: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 от годовых назначений. Перевыполнение годовых назначений  объясняется применением в 2017 году  корректирующего коэффициента 0,4, в 2016 году применялся корректирующий коэффициент 0,2.</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Недоимка по налогу на 01.01.2018 года составила 185,6 тыс. руб.</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 xml:space="preserve"> -</w:t>
      </w:r>
      <w:r w:rsidRPr="00E172C4">
        <w:rPr>
          <w:rFonts w:ascii="Times New Roman" w:hAnsi="Times New Roman" w:cs="Times New Roman"/>
          <w:b/>
          <w:sz w:val="24"/>
          <w:szCs w:val="24"/>
        </w:rPr>
        <w:t xml:space="preserve"> Земельный налог с организаций </w:t>
      </w:r>
      <w:r w:rsidRPr="00E172C4">
        <w:rPr>
          <w:rFonts w:ascii="Times New Roman" w:hAnsi="Times New Roman" w:cs="Times New Roman"/>
          <w:sz w:val="24"/>
          <w:szCs w:val="24"/>
        </w:rPr>
        <w:t xml:space="preserve"> был запланирован в сумме 558000 руб., фактическое исполнение составило 525861,95 руб. или 94,2 %  к  плану МО.</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Неисполнение годовых назначений  объясняется наличием задолженности у организаций.</w:t>
      </w:r>
    </w:p>
    <w:p w:rsidR="000D7E91" w:rsidRPr="00E172C4" w:rsidRDefault="000D7E91" w:rsidP="00751BD0">
      <w:pPr>
        <w:spacing w:after="0" w:line="240" w:lineRule="auto"/>
        <w:jc w:val="both"/>
        <w:rPr>
          <w:rFonts w:ascii="Times New Roman" w:hAnsi="Times New Roman" w:cs="Times New Roman"/>
          <w:sz w:val="24"/>
          <w:szCs w:val="24"/>
        </w:rPr>
      </w:pPr>
      <w:proofErr w:type="gramStart"/>
      <w:r w:rsidRPr="00E172C4">
        <w:rPr>
          <w:rFonts w:ascii="Times New Roman" w:hAnsi="Times New Roman" w:cs="Times New Roman"/>
          <w:sz w:val="24"/>
          <w:szCs w:val="24"/>
        </w:rPr>
        <w:t>Крупными плательщиками являются ООО «Мастер-Ресурс» 113,1 тыс. руб.;  ООО «Полесье» 120,9 тыс. руб.;  ООО «</w:t>
      </w:r>
      <w:proofErr w:type="spellStart"/>
      <w:r w:rsidRPr="00E172C4">
        <w:rPr>
          <w:rFonts w:ascii="Times New Roman" w:hAnsi="Times New Roman" w:cs="Times New Roman"/>
          <w:sz w:val="24"/>
          <w:szCs w:val="24"/>
        </w:rPr>
        <w:t>Звягинское</w:t>
      </w:r>
      <w:proofErr w:type="spellEnd"/>
      <w:r w:rsidRPr="00E172C4">
        <w:rPr>
          <w:rFonts w:ascii="Times New Roman" w:hAnsi="Times New Roman" w:cs="Times New Roman"/>
          <w:sz w:val="24"/>
          <w:szCs w:val="24"/>
        </w:rPr>
        <w:t>» 73,7 тыс. руб.</w:t>
      </w:r>
      <w:proofErr w:type="gramEnd"/>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xml:space="preserve">        - Земельный налог с физических лиц</w:t>
      </w:r>
      <w:r w:rsidRPr="00E172C4">
        <w:rPr>
          <w:rFonts w:ascii="Times New Roman" w:hAnsi="Times New Roman" w:cs="Times New Roman"/>
          <w:sz w:val="24"/>
          <w:szCs w:val="24"/>
        </w:rPr>
        <w:t xml:space="preserve"> был запланирован в сумме 705000 руб., фактическое исполнение составило 1615862,37 руб. или 229,2%  к  плану МО.</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Перевыполнение годовых назначений связано с увеличением среднего удельного показателя кадастровой стоимости земельных участков в составе земель населенных пунктов.</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Вследствие этого увеличилась кадастровая стоимость, что и привело к резкому  росту земельного налога физических лиц.</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Недоимка по налогу на 01.01.2018 года составила 751,5 тыс. руб.</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 </w:t>
      </w:r>
      <w:r w:rsidRPr="00E172C4">
        <w:rPr>
          <w:rFonts w:ascii="Times New Roman" w:hAnsi="Times New Roman" w:cs="Times New Roman"/>
          <w:b/>
          <w:sz w:val="24"/>
          <w:szCs w:val="24"/>
        </w:rPr>
        <w:t xml:space="preserve">«Доходы от оказания платных услуг и компенсации затрат государства»  </w:t>
      </w:r>
      <w:r w:rsidRPr="00E172C4">
        <w:rPr>
          <w:rFonts w:ascii="Times New Roman" w:hAnsi="Times New Roman" w:cs="Times New Roman"/>
          <w:sz w:val="24"/>
          <w:szCs w:val="24"/>
        </w:rPr>
        <w:t>были запланированы в сумме  980000рублей, фактическое исполнение составило1100491,66  рублей или 112,3 % от годовых назначений.</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lastRenderedPageBreak/>
        <w:t xml:space="preserve">    Перевыполнение годовых назначений объясняется гашением задолженности за 2016 год в сумме 155,5 тыс. руб.</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xml:space="preserve">- Доходы от продажи материальных и нематериальных активов  </w:t>
      </w:r>
      <w:r w:rsidRPr="00E172C4">
        <w:rPr>
          <w:rFonts w:ascii="Times New Roman" w:hAnsi="Times New Roman" w:cs="Times New Roman"/>
          <w:sz w:val="24"/>
          <w:szCs w:val="24"/>
        </w:rPr>
        <w:t>были запланированы в сумме  452235 рублей, фактическое исполнение составило 89427,97  рублей или 19,8 % от годовых назначений.</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Низкий процент исполнения объясняется отсутствием покупателя на оцененное имущество.</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 </w:t>
      </w:r>
      <w:r w:rsidRPr="00E172C4">
        <w:rPr>
          <w:rFonts w:ascii="Times New Roman" w:hAnsi="Times New Roman" w:cs="Times New Roman"/>
          <w:b/>
          <w:sz w:val="24"/>
          <w:szCs w:val="24"/>
        </w:rPr>
        <w:t xml:space="preserve">«Штрафы, санкции, возмещение ущерба» </w:t>
      </w:r>
      <w:r w:rsidRPr="00E172C4">
        <w:rPr>
          <w:rFonts w:ascii="Times New Roman" w:hAnsi="Times New Roman" w:cs="Times New Roman"/>
          <w:sz w:val="24"/>
          <w:szCs w:val="24"/>
        </w:rPr>
        <w:t xml:space="preserve">в бюджете  были запланированы в сумме 2000 руб., фактическое исполнение составило 40447,47 рублей или 2022,4%. Большой процент исполнения объясняется поступлением   незапланированных штрафов за просрочку  исполнения обязательств по муниципальному контракту в сумме 38947,47 руб.        </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w:t>
      </w:r>
      <w:r w:rsidRPr="00E172C4">
        <w:rPr>
          <w:rFonts w:ascii="Times New Roman" w:hAnsi="Times New Roman" w:cs="Times New Roman"/>
          <w:b/>
          <w:sz w:val="24"/>
          <w:szCs w:val="24"/>
        </w:rPr>
        <w:t xml:space="preserve">     -«Прочие  неналоговые доходы»</w:t>
      </w:r>
      <w:r w:rsidRPr="00E172C4">
        <w:rPr>
          <w:rFonts w:ascii="Times New Roman" w:hAnsi="Times New Roman" w:cs="Times New Roman"/>
          <w:sz w:val="24"/>
          <w:szCs w:val="24"/>
        </w:rPr>
        <w:t xml:space="preserve"> запланированы в сумме 72000 рублей, исполнение составило 86226,14 руб. или 119,8% от годовых назначений.</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Перевыполнение годовых назначений объясняется поступлением незапланированных платежей за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в сумме 17326,14 руб.</w:t>
      </w:r>
    </w:p>
    <w:p w:rsidR="000D7E91" w:rsidRPr="00E172C4" w:rsidRDefault="000D7E91"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 xml:space="preserve">       </w:t>
      </w:r>
      <w:r w:rsidRPr="00E172C4">
        <w:rPr>
          <w:rFonts w:ascii="Times New Roman" w:hAnsi="Times New Roman" w:cs="Times New Roman"/>
          <w:b/>
          <w:sz w:val="24"/>
          <w:szCs w:val="24"/>
        </w:rPr>
        <w:t>«Безвозмездные поступления»</w:t>
      </w:r>
      <w:r w:rsidRPr="00E172C4">
        <w:rPr>
          <w:rFonts w:ascii="Times New Roman" w:hAnsi="Times New Roman" w:cs="Times New Roman"/>
          <w:sz w:val="24"/>
          <w:szCs w:val="24"/>
        </w:rPr>
        <w:t xml:space="preserve"> планировались в объёме 12390168 руб., фактическое исполнение составило 10666802,09  рублей  или  86,1% от годового плана. </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Невыполнение  годовых назначений по прочим межбюджетным трансфертам объясняется перечислением средств из бюджета района, согласно фактически выполненным работам.</w:t>
      </w:r>
    </w:p>
    <w:p w:rsidR="000D7E91" w:rsidRPr="00E172C4" w:rsidRDefault="000D7E91"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Так же в 2017 году были возвращены в бюджет района неиспользованные прочие межбюджетные трансферты в сумме 491113,10</w:t>
      </w:r>
      <w:r w:rsidRPr="00E172C4">
        <w:rPr>
          <w:rFonts w:ascii="Times New Roman" w:hAnsi="Times New Roman" w:cs="Times New Roman"/>
          <w:color w:val="000000"/>
          <w:sz w:val="24"/>
          <w:szCs w:val="24"/>
        </w:rPr>
        <w:t xml:space="preserve"> руб.</w:t>
      </w:r>
    </w:p>
    <w:p w:rsidR="000D7E91" w:rsidRPr="00E172C4" w:rsidRDefault="000D7E91" w:rsidP="00751BD0">
      <w:pPr>
        <w:spacing w:line="240" w:lineRule="auto"/>
        <w:jc w:val="both"/>
        <w:rPr>
          <w:rFonts w:ascii="Arial" w:hAnsi="Arial" w:cs="Arial"/>
          <w:sz w:val="24"/>
          <w:szCs w:val="24"/>
        </w:rPr>
      </w:pPr>
    </w:p>
    <w:p w:rsidR="003308D7" w:rsidRPr="00E172C4" w:rsidRDefault="003308D7" w:rsidP="00751BD0">
      <w:pPr>
        <w:spacing w:line="240" w:lineRule="auto"/>
        <w:ind w:left="-567" w:firstLine="851"/>
        <w:jc w:val="both"/>
        <w:rPr>
          <w:rFonts w:ascii="Times New Roman" w:hAnsi="Times New Roman" w:cs="Times New Roman"/>
          <w:b/>
          <w:sz w:val="24"/>
          <w:szCs w:val="24"/>
        </w:rPr>
      </w:pPr>
      <w:r w:rsidRPr="00E172C4">
        <w:rPr>
          <w:rFonts w:ascii="Times New Roman" w:hAnsi="Times New Roman" w:cs="Times New Roman"/>
          <w:b/>
          <w:sz w:val="24"/>
          <w:szCs w:val="24"/>
        </w:rPr>
        <w:t>Расходы бюджета муниципального образования сельское поселение «Чертолино» на 2017 год были запланированы в объеме 19847707  руб. фактическое исполнение составило 18403486,34  руб. (92,7%).</w:t>
      </w:r>
    </w:p>
    <w:p w:rsidR="003308D7" w:rsidRPr="00E172C4" w:rsidRDefault="003308D7" w:rsidP="00751BD0">
      <w:pPr>
        <w:spacing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0104</w:t>
      </w:r>
      <w:r w:rsidRPr="00E172C4">
        <w:rPr>
          <w:rFonts w:ascii="Times New Roman" w:hAnsi="Times New Roman" w:cs="Times New Roman"/>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содержание администрации сельского поселения «Чертолино» составили 2253104,93 руб. или 98,4% от общей суммы расходов по разделу из них: </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оплата труда и начисления на выплаты по оплате труда составили 1962337,70  руб. или 87,1%</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на услуги связи 30645,01  руб. или 1,4%,  </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на оплату электроэнергии 3890,67  руб. или 0,2%,</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на содержание имущества (ремонт, заправка картриджа) 18333  руб. или 0,8%, </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на прочие услуги 107217,31  руб. или 4,7%, </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xml:space="preserve">- на приобретение хозяйственных и канцелярских товаров 83220  руб. или 3,7%, </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на оплату налога по окружающей среде 11438,24  руб. или 0,5%,</w:t>
      </w:r>
    </w:p>
    <w:p w:rsidR="003308D7" w:rsidRPr="00E172C4" w:rsidRDefault="003308D7" w:rsidP="00751BD0">
      <w:pPr>
        <w:spacing w:after="0" w:line="240" w:lineRule="auto"/>
        <w:jc w:val="both"/>
        <w:rPr>
          <w:rFonts w:ascii="Times New Roman" w:hAnsi="Times New Roman" w:cs="Times New Roman"/>
          <w:sz w:val="24"/>
          <w:szCs w:val="24"/>
        </w:rPr>
      </w:pPr>
      <w:r w:rsidRPr="00E172C4">
        <w:rPr>
          <w:rFonts w:ascii="Times New Roman" w:hAnsi="Times New Roman" w:cs="Times New Roman"/>
          <w:sz w:val="24"/>
          <w:szCs w:val="24"/>
        </w:rPr>
        <w:t>- на приобретение основных средств 36023  руб. или 1,6%.</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Расходы на содержание органов местного самоуправления составили 2253104,93  руб., в пределах утвержденного норматива (2289000  руб.) утвержденного Постановлением Правительства Тверской области от 25.02.2014 года №100-пп.</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Расходы на оплату труда муниципальных служащих составили 1143 тыс. руб. в пределах утвержденного норматива в сумме 1143 тыс. руб.</w:t>
      </w:r>
    </w:p>
    <w:p w:rsidR="003308D7" w:rsidRPr="00E172C4" w:rsidRDefault="003308D7" w:rsidP="00751BD0">
      <w:pPr>
        <w:spacing w:after="0" w:line="240" w:lineRule="auto"/>
        <w:ind w:firstLine="709"/>
        <w:jc w:val="both"/>
        <w:rPr>
          <w:rFonts w:ascii="Times New Roman" w:hAnsi="Times New Roman" w:cs="Times New Roman"/>
          <w:sz w:val="24"/>
          <w:szCs w:val="24"/>
        </w:rPr>
      </w:pP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0113</w:t>
      </w:r>
      <w:r w:rsidRPr="00E172C4">
        <w:rPr>
          <w:rFonts w:ascii="Times New Roman" w:hAnsi="Times New Roman" w:cs="Times New Roman"/>
          <w:sz w:val="24"/>
          <w:szCs w:val="24"/>
        </w:rPr>
        <w:t xml:space="preserve"> «Другие общегосударственные вопросы» сумма расходов составила 9350  руб. или 0,4% от общей суммы расходов по разделу, из них:</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sz w:val="24"/>
          <w:szCs w:val="24"/>
        </w:rPr>
        <w:t xml:space="preserve"> </w:t>
      </w:r>
      <w:r w:rsidRPr="00E172C4">
        <w:rPr>
          <w:rFonts w:ascii="Times New Roman" w:hAnsi="Times New Roman" w:cs="Times New Roman"/>
          <w:sz w:val="24"/>
          <w:szCs w:val="24"/>
        </w:rPr>
        <w:t>- генеральный план территории сельского поселения, правила землепользования и застройки в сумме 7000  руб. или 74,9%;</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 xml:space="preserve">- субвенция на финансовое обеспечение реализации государственных полномочий Тверской области по созданию административной комиссии и определению перечня </w:t>
      </w:r>
      <w:r w:rsidRPr="00E172C4">
        <w:rPr>
          <w:rFonts w:ascii="Times New Roman" w:hAnsi="Times New Roman" w:cs="Times New Roman"/>
          <w:sz w:val="24"/>
          <w:szCs w:val="24"/>
        </w:rPr>
        <w:lastRenderedPageBreak/>
        <w:t>должностных лиц, уполномоченных составлять протоколы об административных правонарушениях в сумме 150  руб. или 1,6%;</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сумме 2200 руб. или 23,5%.</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разделу 0203 «Национальная оборона»</w:t>
      </w:r>
      <w:r w:rsidRPr="00E172C4">
        <w:rPr>
          <w:rFonts w:ascii="Times New Roman" w:hAnsi="Times New Roman" w:cs="Times New Roman"/>
          <w:sz w:val="24"/>
          <w:szCs w:val="24"/>
        </w:rPr>
        <w:t xml:space="preserve"> в 2017 году было израсходовано 72400 руб. или 100% от годового и уточненного плана на расходы по осуществлению полномочий по первичному воинскому учету на территориях, где отсутствуют военные комиссариаты.          </w:t>
      </w:r>
      <w:proofErr w:type="gramStart"/>
      <w:r w:rsidRPr="00E172C4">
        <w:rPr>
          <w:rFonts w:ascii="Times New Roman" w:hAnsi="Times New Roman" w:cs="Times New Roman"/>
          <w:sz w:val="24"/>
          <w:szCs w:val="24"/>
        </w:rPr>
        <w:t>Средства</w:t>
      </w:r>
      <w:proofErr w:type="gramEnd"/>
      <w:r w:rsidRPr="00E172C4">
        <w:rPr>
          <w:rFonts w:ascii="Times New Roman" w:hAnsi="Times New Roman" w:cs="Times New Roman"/>
          <w:sz w:val="24"/>
          <w:szCs w:val="24"/>
        </w:rPr>
        <w:t xml:space="preserve"> выделенные из федерального бюджета на осуществление полномочий по первичному воинскому учету на территориях где отсутствуют военные комиссариаты, израсходованы в полном объеме, а именно на заработную плату и начисления 63034   руб. или 87%,  на канцелярские и хозяйственные товары 9366  руб. или 13%.</w:t>
      </w:r>
    </w:p>
    <w:p w:rsidR="003308D7" w:rsidRPr="00E172C4" w:rsidRDefault="003308D7" w:rsidP="00751BD0">
      <w:pPr>
        <w:spacing w:after="0" w:line="240" w:lineRule="auto"/>
        <w:ind w:firstLine="709"/>
        <w:jc w:val="both"/>
        <w:rPr>
          <w:rFonts w:ascii="Times New Roman" w:hAnsi="Times New Roman" w:cs="Times New Roman"/>
          <w:b/>
          <w:sz w:val="24"/>
          <w:szCs w:val="24"/>
        </w:rPr>
      </w:pPr>
      <w:r w:rsidRPr="00E172C4">
        <w:rPr>
          <w:rFonts w:ascii="Times New Roman" w:hAnsi="Times New Roman" w:cs="Times New Roman"/>
          <w:b/>
          <w:sz w:val="24"/>
          <w:szCs w:val="24"/>
        </w:rPr>
        <w:t>По разделу 0310</w:t>
      </w:r>
      <w:r w:rsidRPr="00E172C4">
        <w:rPr>
          <w:rFonts w:ascii="Times New Roman" w:hAnsi="Times New Roman" w:cs="Times New Roman"/>
          <w:sz w:val="24"/>
          <w:szCs w:val="24"/>
        </w:rPr>
        <w:t xml:space="preserve"> «Обеспечение пожарной безопасности» на осуществление расходов на мероприятия по первичной пожарной безопасности в бюджете сельского поселения «Чертолино» на 2017 год</w:t>
      </w: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расходы</w:t>
      </w: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были запланированы в объеме 1042854,53 руб., фактическое исполнение составило  988690,71  руб.  (94,8%), из них:</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 xml:space="preserve"> -  строительство пожарного депо  845846,87 руб. или 85,6%, </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 опашка населенных пунктов  32043,84 руб. или 3,2% ,</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  ремонт и содержание пожарного автомобиля  98800  руб. или 10%.</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 депутатами Собрания депутатов Ржевского района Тверской области было выделено 12000  руб. на приобретение мотопомпы или 1,2%.</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разделу 0409</w:t>
      </w:r>
      <w:r w:rsidRPr="00E172C4">
        <w:rPr>
          <w:rFonts w:ascii="Times New Roman" w:hAnsi="Times New Roman" w:cs="Times New Roman"/>
          <w:sz w:val="24"/>
          <w:szCs w:val="24"/>
        </w:rPr>
        <w:t xml:space="preserve"> «Дорожное хозяйство (дорожные фонды)» утвержден дорожный фонд муниципального образования сельское поселение «Чертолино» на 2017 год  в объеме 6190721,45  руб. (в том числе за счет акцизов) на содержание и ремонт автомобильных дорог местного значения в границах сельского поселения «</w:t>
      </w:r>
      <w:proofErr w:type="spellStart"/>
      <w:r w:rsidRPr="00E172C4">
        <w:rPr>
          <w:rFonts w:ascii="Times New Roman" w:hAnsi="Times New Roman" w:cs="Times New Roman"/>
          <w:sz w:val="24"/>
          <w:szCs w:val="24"/>
        </w:rPr>
        <w:t>Чртолино</w:t>
      </w:r>
      <w:proofErr w:type="spellEnd"/>
      <w:r w:rsidRPr="00E172C4">
        <w:rPr>
          <w:rFonts w:ascii="Times New Roman" w:hAnsi="Times New Roman" w:cs="Times New Roman"/>
          <w:sz w:val="24"/>
          <w:szCs w:val="24"/>
        </w:rPr>
        <w:t>» Ржевского района Тверской области, фактическое исполнение составило  6123809,84  руб.</w:t>
      </w:r>
      <w:proofErr w:type="gramStart"/>
      <w:r w:rsidRPr="00E172C4">
        <w:rPr>
          <w:rFonts w:ascii="Times New Roman" w:hAnsi="Times New Roman" w:cs="Times New Roman"/>
          <w:sz w:val="24"/>
          <w:szCs w:val="24"/>
        </w:rPr>
        <w:t xml:space="preserve"> ,</w:t>
      </w:r>
      <w:proofErr w:type="gramEnd"/>
      <w:r w:rsidRPr="00E172C4">
        <w:rPr>
          <w:rFonts w:ascii="Times New Roman" w:hAnsi="Times New Roman" w:cs="Times New Roman"/>
          <w:sz w:val="24"/>
          <w:szCs w:val="24"/>
        </w:rPr>
        <w:t xml:space="preserve"> в том числе: </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- 4485445,36  руб. или 73,2% к уточненному плану были израсходованы на ремонт дворовых территорий и проездов к многоквартирным домам за счет областных средств;</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- 920630,55 руб. или 15% к уточненному плану были израсходованы на ремонт дворовых территорий и проездов к многоквартирным домам;(участие в программе ППМИ)</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- 183341,93 руб. тыс. или 3% к уточненному плану были израсходованы на работы по содержанию автомобильных дорог;</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- 534392 руб. или 8,8% к уточненному плану были израсходованы на ремонт дорог;</w:t>
      </w:r>
    </w:p>
    <w:p w:rsidR="003308D7" w:rsidRPr="00E172C4" w:rsidRDefault="003308D7" w:rsidP="00751BD0">
      <w:pPr>
        <w:spacing w:after="0" w:line="240" w:lineRule="auto"/>
        <w:ind w:firstLine="567"/>
        <w:jc w:val="both"/>
        <w:rPr>
          <w:rFonts w:ascii="Times New Roman" w:hAnsi="Times New Roman" w:cs="Times New Roman"/>
          <w:b/>
          <w:sz w:val="24"/>
          <w:szCs w:val="24"/>
        </w:rPr>
      </w:pPr>
      <w:r w:rsidRPr="00E172C4">
        <w:rPr>
          <w:rFonts w:ascii="Times New Roman" w:hAnsi="Times New Roman" w:cs="Times New Roman"/>
          <w:b/>
          <w:sz w:val="24"/>
          <w:szCs w:val="24"/>
        </w:rPr>
        <w:t>По разделу 0412</w:t>
      </w:r>
      <w:r w:rsidRPr="00E172C4">
        <w:rPr>
          <w:rFonts w:ascii="Times New Roman" w:hAnsi="Times New Roman" w:cs="Times New Roman"/>
          <w:sz w:val="24"/>
          <w:szCs w:val="24"/>
        </w:rPr>
        <w:t xml:space="preserve"> «Другие вопросы в области национальной экономики»</w:t>
      </w:r>
      <w:r w:rsidRPr="00E172C4">
        <w:rPr>
          <w:rFonts w:ascii="Times New Roman" w:hAnsi="Times New Roman" w:cs="Times New Roman"/>
          <w:b/>
          <w:sz w:val="24"/>
          <w:szCs w:val="24"/>
        </w:rPr>
        <w:t xml:space="preserve"> </w:t>
      </w:r>
      <w:r w:rsidRPr="00E172C4">
        <w:rPr>
          <w:rFonts w:ascii="Times New Roman" w:hAnsi="Times New Roman" w:cs="Times New Roman"/>
          <w:sz w:val="24"/>
          <w:szCs w:val="24"/>
        </w:rPr>
        <w:t>было запланировано 299998  руб. на  выполнение работ по историко-культурной экспертизе земельных участков, фактическое исполнение составило 289998 руб. или к уточненному плану 96,7%.</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0501</w:t>
      </w:r>
      <w:r w:rsidRPr="00E172C4">
        <w:rPr>
          <w:rFonts w:ascii="Times New Roman" w:hAnsi="Times New Roman" w:cs="Times New Roman"/>
          <w:sz w:val="24"/>
          <w:szCs w:val="24"/>
        </w:rPr>
        <w:t xml:space="preserve"> «Жилищное хозяйство»  было запланировано 215328,04 руб., фактическое исполнение составило 215328,04 руб. (100%). Расходы направлены на вывоз и утилизацию ТБО в сумме 2295,90 руб. или 1,1% и  содержание муниципального жилого фонда в сумме 213032,14 руб. или 98,9%.</w:t>
      </w:r>
    </w:p>
    <w:p w:rsidR="003308D7" w:rsidRPr="00E172C4" w:rsidRDefault="003308D7" w:rsidP="00751BD0">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0502</w:t>
      </w:r>
      <w:r w:rsidRPr="00E172C4">
        <w:rPr>
          <w:rFonts w:ascii="Times New Roman" w:hAnsi="Times New Roman" w:cs="Times New Roman"/>
          <w:sz w:val="24"/>
          <w:szCs w:val="24"/>
        </w:rPr>
        <w:t xml:space="preserve"> «Коммунальное хозяйство»  было запланировано 3413675,52 руб., израсходовано 3244077,30 руб. или 95% от общей суммы расходов по разделу, из них:</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- 124506  руб. или  3,8%  были приобретены насосы;</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- 40807  руб. или 1,3% оплата услуг автовышки и вакуумной машины;</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- 31359,21  руб. или 1% лабораторные услуги по отбору проб;</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- 600000  руб. или 18,5% оплачено за электроэнергию по водонапорным башням;</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- 1550237,54  руб. или 47,8% израсходованы на ремонт водопроводных сетей и строительство колодцев (512056,78 руб.  за счет участия в программе ППМИ)</w:t>
      </w:r>
    </w:p>
    <w:p w:rsidR="003308D7" w:rsidRPr="00E172C4" w:rsidRDefault="003308D7" w:rsidP="00751BD0">
      <w:pPr>
        <w:spacing w:after="0" w:line="240" w:lineRule="auto"/>
        <w:ind w:firstLine="567"/>
        <w:jc w:val="both"/>
        <w:rPr>
          <w:rFonts w:ascii="Times New Roman" w:hAnsi="Times New Roman" w:cs="Times New Roman"/>
          <w:color w:val="000000"/>
          <w:sz w:val="24"/>
          <w:szCs w:val="24"/>
        </w:rPr>
      </w:pPr>
      <w:r w:rsidRPr="00E172C4">
        <w:rPr>
          <w:rFonts w:ascii="Times New Roman" w:hAnsi="Times New Roman" w:cs="Times New Roman"/>
          <w:sz w:val="24"/>
          <w:szCs w:val="24"/>
        </w:rPr>
        <w:t xml:space="preserve">- 130034,05  руб. или 4% направлены на </w:t>
      </w:r>
      <w:r w:rsidRPr="00E172C4">
        <w:rPr>
          <w:rFonts w:ascii="Times New Roman" w:hAnsi="Times New Roman" w:cs="Times New Roman"/>
          <w:color w:val="000000"/>
          <w:sz w:val="24"/>
          <w:szCs w:val="24"/>
        </w:rPr>
        <w:t>разработку схем водоотведения и водоснабжения, отбор проб</w:t>
      </w:r>
      <w:r w:rsidRPr="00E172C4">
        <w:rPr>
          <w:rFonts w:ascii="Times New Roman" w:hAnsi="Times New Roman" w:cs="Times New Roman"/>
          <w:sz w:val="24"/>
          <w:szCs w:val="24"/>
        </w:rPr>
        <w:t xml:space="preserve">; </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lastRenderedPageBreak/>
        <w:t xml:space="preserve">- 66889,09  руб. или 2% оплачено за водный налог и штрафы; </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- 553490,12  руб. или 17,1% на выплату заработной платы и начислений на нее за обслуживание водокачек;</w:t>
      </w:r>
    </w:p>
    <w:p w:rsidR="003308D7" w:rsidRPr="00E172C4" w:rsidRDefault="003308D7" w:rsidP="00751BD0">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xml:space="preserve">- 146754,29  руб. или 4,5% на приобретение материалов (ГСМ, пиломатериал, запчасти, кольца ЖБИ). </w:t>
      </w:r>
    </w:p>
    <w:p w:rsidR="003308D7" w:rsidRPr="00E172C4" w:rsidRDefault="003308D7" w:rsidP="00E172C4">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0503</w:t>
      </w:r>
      <w:r w:rsidRPr="00E172C4">
        <w:rPr>
          <w:rFonts w:ascii="Times New Roman" w:hAnsi="Times New Roman" w:cs="Times New Roman"/>
          <w:sz w:val="24"/>
          <w:szCs w:val="24"/>
        </w:rPr>
        <w:t xml:space="preserve"> «Благоустройство»  было запланировано 3145327,47 руб., фактическое исполнение составило 2497165,13 руб. (79,4%), из них:</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b/>
          <w:i/>
          <w:sz w:val="24"/>
          <w:szCs w:val="24"/>
        </w:rPr>
        <w:t xml:space="preserve">- </w:t>
      </w:r>
      <w:r w:rsidRPr="00E172C4">
        <w:rPr>
          <w:rFonts w:ascii="Times New Roman" w:hAnsi="Times New Roman" w:cs="Times New Roman"/>
          <w:sz w:val="24"/>
          <w:szCs w:val="24"/>
        </w:rPr>
        <w:t>572996,82  руб. или 22,9% уличное освещение;</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xml:space="preserve">- 144559,07  руб. или 5,8% </w:t>
      </w:r>
      <w:proofErr w:type="spellStart"/>
      <w:r w:rsidRPr="00E172C4">
        <w:rPr>
          <w:rFonts w:ascii="Times New Roman" w:hAnsi="Times New Roman" w:cs="Times New Roman"/>
          <w:sz w:val="24"/>
          <w:szCs w:val="24"/>
        </w:rPr>
        <w:t>стройконтроль</w:t>
      </w:r>
      <w:proofErr w:type="spellEnd"/>
      <w:r w:rsidRPr="00E172C4">
        <w:rPr>
          <w:rFonts w:ascii="Times New Roman" w:hAnsi="Times New Roman" w:cs="Times New Roman"/>
          <w:sz w:val="24"/>
          <w:szCs w:val="24"/>
        </w:rPr>
        <w:t xml:space="preserve"> и составление сметной документации;</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xml:space="preserve">- 1225187,77  руб. или 49,1% ремонт воинских захоронений; </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- 7608,07  руб. или 0,3% вывоз мусора;</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- 11300  руб. или 0,5% приобретение венков;</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xml:space="preserve">- 57600  руб. или 2,3% </w:t>
      </w:r>
      <w:proofErr w:type="spellStart"/>
      <w:r w:rsidRPr="00E172C4">
        <w:rPr>
          <w:rFonts w:ascii="Times New Roman" w:hAnsi="Times New Roman" w:cs="Times New Roman"/>
          <w:sz w:val="24"/>
          <w:szCs w:val="24"/>
        </w:rPr>
        <w:t>окашивание</w:t>
      </w:r>
      <w:proofErr w:type="spellEnd"/>
      <w:r w:rsidRPr="00E172C4">
        <w:rPr>
          <w:rFonts w:ascii="Times New Roman" w:hAnsi="Times New Roman" w:cs="Times New Roman"/>
          <w:sz w:val="24"/>
          <w:szCs w:val="24"/>
        </w:rPr>
        <w:t xml:space="preserve"> населенных пунктов, кладбищ;</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- 114000  руб.  или 4,5% спиливание деревьев;</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- 188085,40  руб. или 7,5% установка памятного знака;</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- 50867  руб. или 2% ремонт детской площадки;</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- 11640  руб. или 0,5% изготовление вывески, запчасти;</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- 29471 руб. или 1,2% пиломатериалы;</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xml:space="preserve">- 23850  руб. или 1% приобретение </w:t>
      </w:r>
      <w:proofErr w:type="spellStart"/>
      <w:r w:rsidRPr="00E172C4">
        <w:rPr>
          <w:rFonts w:ascii="Times New Roman" w:hAnsi="Times New Roman" w:cs="Times New Roman"/>
          <w:sz w:val="24"/>
          <w:szCs w:val="24"/>
        </w:rPr>
        <w:t>бензотримера</w:t>
      </w:r>
      <w:proofErr w:type="spellEnd"/>
      <w:r w:rsidRPr="00E172C4">
        <w:rPr>
          <w:rFonts w:ascii="Times New Roman" w:hAnsi="Times New Roman" w:cs="Times New Roman"/>
          <w:sz w:val="24"/>
          <w:szCs w:val="24"/>
        </w:rPr>
        <w:t>.</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По обращениям граждан сельского поселения депутатами Собрания депутатов Ржевского района были выделены средства в сумме 60000 руб. (2,4%), которые были израсходованы на:</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- 10000 руб. или 0,4% на благоустройство источника;</w:t>
      </w:r>
    </w:p>
    <w:p w:rsidR="003308D7" w:rsidRPr="00E172C4" w:rsidRDefault="003308D7" w:rsidP="00E172C4">
      <w:pPr>
        <w:spacing w:after="0" w:line="240" w:lineRule="auto"/>
        <w:ind w:firstLine="426"/>
        <w:jc w:val="both"/>
        <w:rPr>
          <w:rFonts w:ascii="Times New Roman" w:hAnsi="Times New Roman" w:cs="Times New Roman"/>
          <w:sz w:val="24"/>
          <w:szCs w:val="24"/>
        </w:rPr>
      </w:pPr>
      <w:r w:rsidRPr="00E172C4">
        <w:rPr>
          <w:rFonts w:ascii="Times New Roman" w:hAnsi="Times New Roman" w:cs="Times New Roman"/>
          <w:sz w:val="24"/>
          <w:szCs w:val="24"/>
        </w:rPr>
        <w:t>- 50000 руб. или 2% на оборудование для детской площадки.</w:t>
      </w:r>
    </w:p>
    <w:p w:rsidR="003308D7" w:rsidRPr="00E172C4" w:rsidRDefault="003308D7" w:rsidP="00E172C4">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0801</w:t>
      </w:r>
      <w:r w:rsidRPr="00E172C4">
        <w:rPr>
          <w:rFonts w:ascii="Times New Roman" w:hAnsi="Times New Roman" w:cs="Times New Roman"/>
          <w:sz w:val="24"/>
          <w:szCs w:val="24"/>
        </w:rPr>
        <w:t xml:space="preserve"> «Культура» перечислено 2168335,96 тыс. руб. или 83,8% от уточненного плана,  из них:</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xml:space="preserve">1. Субсидии бюджетным учреждениям на финансовое обеспечение государственного  (муниципального) задания на оказание муниципальных услуг перечислены в сумме 1677184,58  руб. израсходовано с учетом остатка прошлого года и собственных доходов 1706932,72 руб., из них: </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расходы на оплату труда и начисления на выплаты по оплате труда составили в сумме  1199091,88 руб. Средняя заработная плата работников культуры составила за 2017 год 17555 рублей, что соответствует установленному уровню по Ржевскому району;</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коммунальные платежи в сумме 176191,64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транспортные услуги в сумме 20000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техобслуживание газового оборудования 12831,20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техобслуживание пожарной сигнализации 19200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ремонт автомобиля 17105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оплата по договорам за выполненные работы 99017,10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-вывоз ТБО 2295,90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образовательная услуга 1500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уголь в сумме 40000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ГСМ в сумме 89800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дрова 13500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запчасти 3300 руб.,</w:t>
      </w:r>
    </w:p>
    <w:p w:rsidR="003308D7" w:rsidRPr="00E172C4" w:rsidRDefault="003308D7" w:rsidP="00E172C4">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Кроме того за счет собственных доходов (внебюджетных средств) при плане 23000  руб. поступило 13100 руб. (подписка 4046,64 руб., бумага 1225 руб., сувениры 3988,36 руб., освидетельствование огнетушителя 945 руб. печать билетов 1600 руб., 1295 руб. стройматериалы).</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2. Субсидии на повышение заработной платы работникам муниципальных учреждений культуры перечислены в сумме 324071 руб. или 14.9%, израсходовано 324071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3. Субсидии бюджетным учреждениям на иные цели перечислили в сумме 162080,38  или 7,5% израсходовано с учетом остатков прошлого года  162080,38 руб., из них:</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lastRenderedPageBreak/>
        <w:t>- составление сметной документации 68477,21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xml:space="preserve">- подвод воды к зданию СДК д.  </w:t>
      </w:r>
      <w:proofErr w:type="spellStart"/>
      <w:r w:rsidRPr="00E172C4">
        <w:rPr>
          <w:rFonts w:ascii="Times New Roman" w:hAnsi="Times New Roman" w:cs="Times New Roman"/>
          <w:sz w:val="24"/>
          <w:szCs w:val="24"/>
        </w:rPr>
        <w:t>Азарово</w:t>
      </w:r>
      <w:proofErr w:type="spellEnd"/>
      <w:r w:rsidRPr="00E172C4">
        <w:rPr>
          <w:rFonts w:ascii="Times New Roman" w:hAnsi="Times New Roman" w:cs="Times New Roman"/>
          <w:sz w:val="24"/>
          <w:szCs w:val="24"/>
        </w:rPr>
        <w:t xml:space="preserve"> 89507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новогодние подарки 800 руб.,</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-плата за негативное воздействие  на окружающую среду 29617 руб.</w:t>
      </w:r>
    </w:p>
    <w:p w:rsidR="003308D7" w:rsidRPr="00E172C4" w:rsidRDefault="003308D7" w:rsidP="00E172C4">
      <w:pPr>
        <w:spacing w:after="0" w:line="240" w:lineRule="auto"/>
        <w:ind w:firstLine="567"/>
        <w:jc w:val="both"/>
        <w:rPr>
          <w:rFonts w:ascii="Times New Roman" w:hAnsi="Times New Roman" w:cs="Times New Roman"/>
          <w:sz w:val="24"/>
          <w:szCs w:val="24"/>
          <w:highlight w:val="lightGray"/>
        </w:rPr>
      </w:pPr>
      <w:r w:rsidRPr="00E172C4">
        <w:rPr>
          <w:rFonts w:ascii="Times New Roman" w:hAnsi="Times New Roman" w:cs="Times New Roman"/>
          <w:sz w:val="24"/>
          <w:szCs w:val="24"/>
        </w:rPr>
        <w:t>4. Средства на реализацию мероприятий по обращениям, поступающим к депутатам Собрания депутатов Ржевского района Тверской области в сумме 5000 руб. на акустику и комплект проводов.</w:t>
      </w:r>
    </w:p>
    <w:p w:rsidR="003308D7" w:rsidRPr="00E172C4" w:rsidRDefault="003308D7" w:rsidP="00E172C4">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b/>
          <w:sz w:val="24"/>
          <w:szCs w:val="24"/>
        </w:rPr>
        <w:t>По подразделу 1001</w:t>
      </w:r>
      <w:r w:rsidRPr="00E172C4">
        <w:rPr>
          <w:rFonts w:ascii="Times New Roman" w:hAnsi="Times New Roman" w:cs="Times New Roman"/>
          <w:sz w:val="24"/>
          <w:szCs w:val="24"/>
        </w:rPr>
        <w:t xml:space="preserve"> «Пенсионное обеспечение» израсходовано 109183,43 руб. или 97,5% на пенсию по выслуге лет лицам, замещающим муниципальные должности и должности муниципальной службы сельского поселения «Чертолино».</w:t>
      </w:r>
    </w:p>
    <w:p w:rsidR="003308D7" w:rsidRPr="00E172C4" w:rsidRDefault="003308D7" w:rsidP="00E172C4">
      <w:pPr>
        <w:spacing w:after="0" w:line="240" w:lineRule="auto"/>
        <w:ind w:firstLine="709"/>
        <w:jc w:val="both"/>
        <w:rPr>
          <w:rFonts w:ascii="Times New Roman" w:hAnsi="Times New Roman" w:cs="Times New Roman"/>
          <w:sz w:val="24"/>
          <w:szCs w:val="24"/>
        </w:rPr>
      </w:pPr>
      <w:r w:rsidRPr="00E172C4">
        <w:rPr>
          <w:rFonts w:ascii="Times New Roman" w:hAnsi="Times New Roman" w:cs="Times New Roman"/>
          <w:sz w:val="24"/>
          <w:szCs w:val="24"/>
        </w:rPr>
        <w:t>По разделу 1003 «Социальное обеспечение населения» израсходовано 10000 руб. или 100%</w:t>
      </w:r>
    </w:p>
    <w:p w:rsidR="003308D7" w:rsidRPr="00E172C4" w:rsidRDefault="003308D7" w:rsidP="00E172C4">
      <w:pPr>
        <w:spacing w:after="0" w:line="240" w:lineRule="auto"/>
        <w:ind w:firstLine="567"/>
        <w:jc w:val="both"/>
        <w:rPr>
          <w:rFonts w:ascii="Times New Roman" w:hAnsi="Times New Roman" w:cs="Times New Roman"/>
          <w:sz w:val="24"/>
          <w:szCs w:val="24"/>
        </w:rPr>
      </w:pPr>
      <w:r w:rsidRPr="00E172C4">
        <w:rPr>
          <w:rFonts w:ascii="Times New Roman" w:hAnsi="Times New Roman" w:cs="Times New Roman"/>
          <w:sz w:val="24"/>
          <w:szCs w:val="24"/>
        </w:rPr>
        <w:t xml:space="preserve"> на проведение мероприятий (День  пожилого человека, День Победы, День Матери).</w:t>
      </w:r>
    </w:p>
    <w:p w:rsidR="003308D7" w:rsidRPr="00E172C4" w:rsidRDefault="003308D7" w:rsidP="00E172C4">
      <w:pPr>
        <w:spacing w:after="0" w:line="240" w:lineRule="auto"/>
        <w:ind w:firstLine="709"/>
        <w:jc w:val="both"/>
        <w:rPr>
          <w:rFonts w:ascii="Times New Roman" w:hAnsi="Times New Roman" w:cs="Times New Roman"/>
          <w:sz w:val="24"/>
          <w:szCs w:val="24"/>
        </w:rPr>
      </w:pPr>
      <w:proofErr w:type="gramStart"/>
      <w:r w:rsidRPr="00E172C4">
        <w:rPr>
          <w:rFonts w:ascii="Times New Roman" w:hAnsi="Times New Roman" w:cs="Times New Roman"/>
          <w:b/>
          <w:sz w:val="24"/>
          <w:szCs w:val="24"/>
        </w:rPr>
        <w:t>По подразделу 1403</w:t>
      </w:r>
      <w:r w:rsidRPr="00E172C4">
        <w:rPr>
          <w:rFonts w:ascii="Times New Roman" w:hAnsi="Times New Roman" w:cs="Times New Roman"/>
          <w:sz w:val="24"/>
          <w:szCs w:val="24"/>
        </w:rPr>
        <w:t xml:space="preserve"> «Прочие межбюджетные трансферты общего характера» произведены расходы в сумме 422 043 руб. на оплату переданных полномочий по соглашению с МО «Ржевский район» за формирование, исполнение и контроль за исполнением бюджета сельского поселения 300000 руб., переданные полномочия по содержанию муниципального жилищного фонда  22 043 руб.,  переданные полномочия по организации в границах поселения теплоснабжения в сумме 100000 руб.</w:t>
      </w:r>
      <w:proofErr w:type="gramEnd"/>
    </w:p>
    <w:p w:rsidR="003308D7" w:rsidRPr="00E172C4" w:rsidRDefault="003308D7" w:rsidP="00E172C4">
      <w:pPr>
        <w:spacing w:after="0" w:line="240" w:lineRule="auto"/>
        <w:jc w:val="both"/>
        <w:rPr>
          <w:rFonts w:ascii="Times New Roman" w:hAnsi="Times New Roman" w:cs="Times New Roman"/>
          <w:b/>
          <w:sz w:val="24"/>
          <w:szCs w:val="24"/>
        </w:rPr>
      </w:pPr>
      <w:r w:rsidRPr="00E172C4">
        <w:rPr>
          <w:rFonts w:ascii="Times New Roman" w:hAnsi="Times New Roman" w:cs="Times New Roman"/>
          <w:b/>
          <w:sz w:val="24"/>
          <w:szCs w:val="24"/>
        </w:rPr>
        <w:t>По состоянию на 1 января 2018 года кредиторская задолженность по бюджету сельского поселения «Чертолино» составила:</w:t>
      </w:r>
    </w:p>
    <w:p w:rsidR="003308D7" w:rsidRPr="00E172C4" w:rsidRDefault="003308D7" w:rsidP="00E172C4">
      <w:pPr>
        <w:spacing w:after="0" w:line="240" w:lineRule="auto"/>
        <w:jc w:val="both"/>
        <w:rPr>
          <w:rFonts w:ascii="Times New Roman" w:hAnsi="Times New Roman" w:cs="Times New Roman"/>
          <w:b/>
          <w:sz w:val="24"/>
          <w:szCs w:val="24"/>
        </w:rPr>
      </w:pPr>
      <w:r w:rsidRPr="00E172C4">
        <w:rPr>
          <w:rFonts w:ascii="Times New Roman" w:hAnsi="Times New Roman" w:cs="Times New Roman"/>
          <w:b/>
          <w:sz w:val="24"/>
          <w:szCs w:val="24"/>
        </w:rPr>
        <w:t>- 1720,54 руб. задолженность за услуги связи;</w:t>
      </w:r>
    </w:p>
    <w:p w:rsidR="003308D7" w:rsidRPr="00E172C4" w:rsidRDefault="003308D7" w:rsidP="00E172C4">
      <w:pPr>
        <w:spacing w:after="0" w:line="240" w:lineRule="auto"/>
        <w:jc w:val="both"/>
        <w:rPr>
          <w:rFonts w:ascii="Times New Roman" w:hAnsi="Times New Roman" w:cs="Times New Roman"/>
          <w:sz w:val="24"/>
          <w:szCs w:val="24"/>
        </w:rPr>
      </w:pPr>
      <w:r w:rsidRPr="00E172C4">
        <w:rPr>
          <w:rFonts w:ascii="Times New Roman" w:hAnsi="Times New Roman" w:cs="Times New Roman"/>
          <w:b/>
          <w:sz w:val="24"/>
          <w:szCs w:val="24"/>
        </w:rPr>
        <w:t>- 128,15 руб. задолженность за ГСМ.</w:t>
      </w:r>
    </w:p>
    <w:p w:rsidR="00E80BA7" w:rsidRPr="00E172C4" w:rsidRDefault="00E80BA7"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Вопросов к докладчику не поступило.</w:t>
      </w:r>
    </w:p>
    <w:p w:rsidR="00E80BA7" w:rsidRPr="00E172C4" w:rsidRDefault="00E80BA7"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Согласно Положению о пу</w:t>
      </w:r>
      <w:r w:rsidR="00751BD0" w:rsidRPr="00E172C4">
        <w:rPr>
          <w:rFonts w:ascii="Times New Roman" w:eastAsia="Times New Roman" w:hAnsi="Times New Roman" w:cs="Times New Roman"/>
          <w:color w:val="333333"/>
          <w:sz w:val="24"/>
          <w:szCs w:val="24"/>
          <w:lang w:eastAsia="ru-RU"/>
        </w:rPr>
        <w:t>бличных слушаниях Иванова Н.П.</w:t>
      </w:r>
      <w:r w:rsidRPr="00E172C4">
        <w:rPr>
          <w:rFonts w:ascii="Times New Roman" w:eastAsia="Times New Roman" w:hAnsi="Times New Roman" w:cs="Times New Roman"/>
          <w:color w:val="333333"/>
          <w:sz w:val="24"/>
          <w:szCs w:val="24"/>
          <w:lang w:eastAsia="ru-RU"/>
        </w:rPr>
        <w:t xml:space="preserve"> предложил</w:t>
      </w:r>
      <w:r w:rsidR="00751BD0" w:rsidRPr="00E172C4">
        <w:rPr>
          <w:rFonts w:ascii="Times New Roman" w:eastAsia="Times New Roman" w:hAnsi="Times New Roman" w:cs="Times New Roman"/>
          <w:color w:val="333333"/>
          <w:sz w:val="24"/>
          <w:szCs w:val="24"/>
          <w:lang w:eastAsia="ru-RU"/>
        </w:rPr>
        <w:t>а</w:t>
      </w:r>
      <w:r w:rsidRPr="00E172C4">
        <w:rPr>
          <w:rFonts w:ascii="Times New Roman" w:eastAsia="Times New Roman" w:hAnsi="Times New Roman" w:cs="Times New Roman"/>
          <w:color w:val="333333"/>
          <w:sz w:val="24"/>
          <w:szCs w:val="24"/>
          <w:lang w:eastAsia="ru-RU"/>
        </w:rPr>
        <w:t>:</w:t>
      </w:r>
    </w:p>
    <w:p w:rsidR="00E80BA7" w:rsidRPr="00E172C4" w:rsidRDefault="00907A85"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Совету</w:t>
      </w:r>
      <w:r w:rsidR="00E80BA7" w:rsidRPr="00907A85">
        <w:rPr>
          <w:rFonts w:ascii="Times New Roman" w:eastAsia="Times New Roman" w:hAnsi="Times New Roman" w:cs="Times New Roman"/>
          <w:color w:val="333333"/>
          <w:sz w:val="24"/>
          <w:szCs w:val="24"/>
          <w:lang w:eastAsia="ru-RU"/>
        </w:rPr>
        <w:t xml:space="preserve"> депутатов муниципа</w:t>
      </w:r>
      <w:r>
        <w:rPr>
          <w:rFonts w:ascii="Times New Roman" w:eastAsia="Times New Roman" w:hAnsi="Times New Roman" w:cs="Times New Roman"/>
          <w:color w:val="333333"/>
          <w:sz w:val="24"/>
          <w:szCs w:val="24"/>
          <w:lang w:eastAsia="ru-RU"/>
        </w:rPr>
        <w:t xml:space="preserve">льного образования </w:t>
      </w:r>
      <w:r w:rsidR="00E80BA7" w:rsidRPr="00907A85">
        <w:rPr>
          <w:rFonts w:ascii="Times New Roman" w:eastAsia="Times New Roman" w:hAnsi="Times New Roman" w:cs="Times New Roman"/>
          <w:color w:val="333333"/>
          <w:sz w:val="24"/>
          <w:szCs w:val="24"/>
          <w:lang w:eastAsia="ru-RU"/>
        </w:rPr>
        <w:t xml:space="preserve"> сельское поселение</w:t>
      </w:r>
      <w:r>
        <w:rPr>
          <w:rFonts w:ascii="Times New Roman" w:eastAsia="Times New Roman" w:hAnsi="Times New Roman" w:cs="Times New Roman"/>
          <w:color w:val="333333"/>
          <w:sz w:val="24"/>
          <w:szCs w:val="24"/>
          <w:lang w:eastAsia="ru-RU"/>
        </w:rPr>
        <w:t xml:space="preserve"> «Чертолино» Ржевского района Тверской области:</w:t>
      </w:r>
    </w:p>
    <w:p w:rsidR="00E80BA7" w:rsidRDefault="00E80BA7"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1.1. Подготовить заключение о</w:t>
      </w:r>
      <w:r w:rsidR="00414C59">
        <w:rPr>
          <w:rFonts w:ascii="Times New Roman" w:eastAsia="Times New Roman" w:hAnsi="Times New Roman" w:cs="Times New Roman"/>
          <w:color w:val="333333"/>
          <w:sz w:val="24"/>
          <w:szCs w:val="24"/>
          <w:lang w:eastAsia="ru-RU"/>
        </w:rPr>
        <w:t xml:space="preserve"> результатах публичных слушаний;</w:t>
      </w:r>
    </w:p>
    <w:p w:rsidR="00414C59" w:rsidRDefault="00414C59"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 П</w:t>
      </w:r>
      <w:r w:rsidRPr="00E172C4">
        <w:rPr>
          <w:rFonts w:ascii="Times New Roman" w:eastAsia="Times New Roman" w:hAnsi="Times New Roman" w:cs="Times New Roman"/>
          <w:color w:val="333333"/>
          <w:sz w:val="24"/>
          <w:szCs w:val="24"/>
          <w:lang w:eastAsia="ru-RU"/>
        </w:rPr>
        <w:t>ринять к сведению все предложения  участников публичных слушаний</w:t>
      </w:r>
      <w:r>
        <w:rPr>
          <w:rFonts w:ascii="Times New Roman" w:eastAsia="Times New Roman" w:hAnsi="Times New Roman" w:cs="Times New Roman"/>
          <w:color w:val="333333"/>
          <w:sz w:val="24"/>
          <w:szCs w:val="24"/>
          <w:lang w:eastAsia="ru-RU"/>
        </w:rPr>
        <w:t xml:space="preserve"> </w:t>
      </w:r>
      <w:r w:rsidRPr="00E172C4">
        <w:rPr>
          <w:rFonts w:ascii="Times New Roman" w:eastAsia="Times New Roman" w:hAnsi="Times New Roman" w:cs="Times New Roman"/>
          <w:color w:val="333333"/>
          <w:sz w:val="24"/>
          <w:szCs w:val="24"/>
          <w:lang w:eastAsia="ru-RU"/>
        </w:rPr>
        <w:t>и учесть их при утверждении отчета об исполнении бюджета МО сельское поселение «Чертолино»  на 2017 год.</w:t>
      </w:r>
    </w:p>
    <w:p w:rsidR="00E80BA7" w:rsidRDefault="00414C59"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00E80BA7" w:rsidRPr="00E172C4">
        <w:rPr>
          <w:rFonts w:ascii="Times New Roman" w:eastAsia="Times New Roman" w:hAnsi="Times New Roman" w:cs="Times New Roman"/>
          <w:color w:val="333333"/>
          <w:sz w:val="24"/>
          <w:szCs w:val="24"/>
          <w:lang w:eastAsia="ru-RU"/>
        </w:rPr>
        <w:t>. Разместить заключение о результатах публичных слушаний и протокол публичных слушаний на официальном сайте муниципал</w:t>
      </w:r>
      <w:r w:rsidR="00751BD0" w:rsidRPr="00E172C4">
        <w:rPr>
          <w:rFonts w:ascii="Times New Roman" w:eastAsia="Times New Roman" w:hAnsi="Times New Roman" w:cs="Times New Roman"/>
          <w:color w:val="333333"/>
          <w:sz w:val="24"/>
          <w:szCs w:val="24"/>
          <w:lang w:eastAsia="ru-RU"/>
        </w:rPr>
        <w:t xml:space="preserve">ьного образования </w:t>
      </w:r>
      <w:r w:rsidR="00E80BA7" w:rsidRPr="00E172C4">
        <w:rPr>
          <w:rFonts w:ascii="Times New Roman" w:eastAsia="Times New Roman" w:hAnsi="Times New Roman" w:cs="Times New Roman"/>
          <w:color w:val="333333"/>
          <w:sz w:val="24"/>
          <w:szCs w:val="24"/>
          <w:lang w:eastAsia="ru-RU"/>
        </w:rPr>
        <w:t>сельское поселение</w:t>
      </w:r>
      <w:r w:rsidR="00751BD0" w:rsidRPr="00E172C4">
        <w:rPr>
          <w:rFonts w:ascii="Times New Roman" w:eastAsia="Times New Roman" w:hAnsi="Times New Roman" w:cs="Times New Roman"/>
          <w:color w:val="333333"/>
          <w:sz w:val="24"/>
          <w:szCs w:val="24"/>
          <w:lang w:eastAsia="ru-RU"/>
        </w:rPr>
        <w:t xml:space="preserve"> «Чертолино» Ржевского района Твер</w:t>
      </w:r>
      <w:r w:rsidR="00E80BA7" w:rsidRPr="00E172C4">
        <w:rPr>
          <w:rFonts w:ascii="Times New Roman" w:eastAsia="Times New Roman" w:hAnsi="Times New Roman" w:cs="Times New Roman"/>
          <w:color w:val="333333"/>
          <w:sz w:val="24"/>
          <w:szCs w:val="24"/>
          <w:lang w:eastAsia="ru-RU"/>
        </w:rPr>
        <w:t>ской области в информационно-телекоммуникационной сети Интер</w:t>
      </w:r>
      <w:r w:rsidR="00751BD0" w:rsidRPr="00E172C4">
        <w:rPr>
          <w:rFonts w:ascii="Times New Roman" w:eastAsia="Times New Roman" w:hAnsi="Times New Roman" w:cs="Times New Roman"/>
          <w:color w:val="333333"/>
          <w:sz w:val="24"/>
          <w:szCs w:val="24"/>
          <w:lang w:eastAsia="ru-RU"/>
        </w:rPr>
        <w:t xml:space="preserve">нет по адресу: </w:t>
      </w:r>
      <w:r w:rsidR="00751BD0" w:rsidRPr="00E172C4">
        <w:rPr>
          <w:rFonts w:ascii="Times New Roman" w:eastAsia="Times New Roman" w:hAnsi="Times New Roman" w:cs="Times New Roman"/>
          <w:color w:val="333333"/>
          <w:sz w:val="24"/>
          <w:szCs w:val="24"/>
          <w:lang w:val="en-US" w:eastAsia="ru-RU"/>
        </w:rPr>
        <w:t>WWW</w:t>
      </w:r>
      <w:r w:rsidR="00751BD0" w:rsidRPr="00E172C4">
        <w:rPr>
          <w:rFonts w:ascii="Times New Roman" w:eastAsia="Times New Roman" w:hAnsi="Times New Roman" w:cs="Times New Roman"/>
          <w:color w:val="333333"/>
          <w:sz w:val="24"/>
          <w:szCs w:val="24"/>
          <w:lang w:eastAsia="ru-RU"/>
        </w:rPr>
        <w:t>.</w:t>
      </w:r>
      <w:proofErr w:type="spellStart"/>
      <w:r w:rsidR="00751BD0" w:rsidRPr="00E172C4">
        <w:rPr>
          <w:rFonts w:ascii="Times New Roman" w:eastAsia="Times New Roman" w:hAnsi="Times New Roman" w:cs="Times New Roman"/>
          <w:color w:val="333333"/>
          <w:sz w:val="24"/>
          <w:szCs w:val="24"/>
          <w:lang w:eastAsia="ru-RU"/>
        </w:rPr>
        <w:t>Чертолино.ржевский-район.рф</w:t>
      </w:r>
      <w:proofErr w:type="spellEnd"/>
      <w:r w:rsidR="00907A85">
        <w:rPr>
          <w:rFonts w:ascii="Times New Roman" w:eastAsia="Times New Roman" w:hAnsi="Times New Roman" w:cs="Times New Roman"/>
          <w:color w:val="333333"/>
          <w:sz w:val="24"/>
          <w:szCs w:val="24"/>
          <w:lang w:eastAsia="ru-RU"/>
        </w:rPr>
        <w:t xml:space="preserve">. </w:t>
      </w:r>
    </w:p>
    <w:p w:rsidR="00414C59" w:rsidRPr="00E172C4" w:rsidRDefault="00414C59"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p>
    <w:p w:rsidR="00E80BA7" w:rsidRPr="00E172C4" w:rsidRDefault="00E80BA7" w:rsidP="00E172C4">
      <w:pPr>
        <w:shd w:val="clear" w:color="auto" w:fill="FFFFFF"/>
        <w:spacing w:before="120" w:after="0" w:line="240" w:lineRule="auto"/>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w:t>
      </w:r>
      <w:r w:rsidR="00E172C4">
        <w:rPr>
          <w:rFonts w:ascii="Times New Roman" w:eastAsia="Times New Roman" w:hAnsi="Times New Roman" w:cs="Times New Roman"/>
          <w:color w:val="333333"/>
          <w:sz w:val="24"/>
          <w:szCs w:val="24"/>
          <w:lang w:eastAsia="ru-RU"/>
        </w:rPr>
        <w:t xml:space="preserve">Председатель                          </w:t>
      </w:r>
      <w:r w:rsidRPr="00E172C4">
        <w:rPr>
          <w:rFonts w:ascii="Times New Roman" w:eastAsia="Times New Roman" w:hAnsi="Times New Roman" w:cs="Times New Roman"/>
          <w:color w:val="333333"/>
          <w:sz w:val="24"/>
          <w:szCs w:val="24"/>
          <w:lang w:eastAsia="ru-RU"/>
        </w:rPr>
        <w:t>                                        </w:t>
      </w:r>
      <w:r w:rsidR="00E172C4" w:rsidRPr="00E172C4">
        <w:rPr>
          <w:rFonts w:ascii="Times New Roman" w:eastAsia="Times New Roman" w:hAnsi="Times New Roman" w:cs="Times New Roman"/>
          <w:color w:val="333333"/>
          <w:sz w:val="24"/>
          <w:szCs w:val="24"/>
          <w:lang w:eastAsia="ru-RU"/>
        </w:rPr>
        <w:t xml:space="preserve">                  </w:t>
      </w:r>
      <w:proofErr w:type="spellStart"/>
      <w:r w:rsidR="00E172C4" w:rsidRPr="00E172C4">
        <w:rPr>
          <w:rFonts w:ascii="Times New Roman" w:eastAsia="Times New Roman" w:hAnsi="Times New Roman" w:cs="Times New Roman"/>
          <w:color w:val="333333"/>
          <w:sz w:val="24"/>
          <w:szCs w:val="24"/>
          <w:lang w:eastAsia="ru-RU"/>
        </w:rPr>
        <w:t>А.В.Святой</w:t>
      </w:r>
      <w:proofErr w:type="spellEnd"/>
    </w:p>
    <w:p w:rsidR="00E80BA7" w:rsidRPr="00E172C4" w:rsidRDefault="00E80BA7" w:rsidP="0012778D">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Секретарь                                                                        </w:t>
      </w:r>
      <w:r w:rsidR="00751BD0" w:rsidRPr="00E172C4">
        <w:rPr>
          <w:rFonts w:ascii="Times New Roman" w:eastAsia="Times New Roman" w:hAnsi="Times New Roman" w:cs="Times New Roman"/>
          <w:color w:val="333333"/>
          <w:sz w:val="24"/>
          <w:szCs w:val="24"/>
          <w:lang w:eastAsia="ru-RU"/>
        </w:rPr>
        <w:t xml:space="preserve">                   </w:t>
      </w:r>
      <w:proofErr w:type="spellStart"/>
      <w:r w:rsidR="00751BD0" w:rsidRPr="00E172C4">
        <w:rPr>
          <w:rFonts w:ascii="Times New Roman" w:eastAsia="Times New Roman" w:hAnsi="Times New Roman" w:cs="Times New Roman"/>
          <w:color w:val="333333"/>
          <w:sz w:val="24"/>
          <w:szCs w:val="24"/>
          <w:lang w:eastAsia="ru-RU"/>
        </w:rPr>
        <w:t>И.В.Тихомирова</w:t>
      </w:r>
      <w:proofErr w:type="spellEnd"/>
    </w:p>
    <w:p w:rsidR="00E80BA7" w:rsidRPr="00E172C4" w:rsidRDefault="00E80BA7" w:rsidP="0012778D">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E172C4">
        <w:rPr>
          <w:rFonts w:ascii="Times New Roman" w:eastAsia="Times New Roman" w:hAnsi="Times New Roman" w:cs="Times New Roman"/>
          <w:color w:val="333333"/>
          <w:sz w:val="24"/>
          <w:szCs w:val="24"/>
          <w:lang w:eastAsia="ru-RU"/>
        </w:rPr>
        <w:t> </w:t>
      </w:r>
    </w:p>
    <w:p w:rsidR="00E80BA7" w:rsidRPr="00E172C4" w:rsidRDefault="00E80BA7" w:rsidP="0012778D">
      <w:pPr>
        <w:spacing w:after="0"/>
        <w:jc w:val="both"/>
        <w:rPr>
          <w:rFonts w:ascii="Times New Roman" w:hAnsi="Times New Roman" w:cs="Times New Roman"/>
          <w:sz w:val="24"/>
          <w:szCs w:val="24"/>
        </w:rPr>
      </w:pPr>
    </w:p>
    <w:p w:rsidR="00E80BA7" w:rsidRPr="00E172C4" w:rsidRDefault="00E80BA7" w:rsidP="0012778D">
      <w:pPr>
        <w:spacing w:after="0"/>
        <w:jc w:val="both"/>
        <w:rPr>
          <w:rFonts w:ascii="Times New Roman" w:hAnsi="Times New Roman" w:cs="Times New Roman"/>
          <w:sz w:val="24"/>
          <w:szCs w:val="24"/>
        </w:rPr>
      </w:pPr>
    </w:p>
    <w:sectPr w:rsidR="00E80BA7" w:rsidRPr="00E172C4" w:rsidSect="004643B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36"/>
    <w:rsid w:val="0002059B"/>
    <w:rsid w:val="000D7E91"/>
    <w:rsid w:val="0012778D"/>
    <w:rsid w:val="002E4DA2"/>
    <w:rsid w:val="003308D7"/>
    <w:rsid w:val="00414C59"/>
    <w:rsid w:val="004643BF"/>
    <w:rsid w:val="006913BB"/>
    <w:rsid w:val="006B3DBF"/>
    <w:rsid w:val="00751BD0"/>
    <w:rsid w:val="009026A8"/>
    <w:rsid w:val="00907A85"/>
    <w:rsid w:val="00C979CF"/>
    <w:rsid w:val="00E172C4"/>
    <w:rsid w:val="00E40336"/>
    <w:rsid w:val="00E80BA7"/>
    <w:rsid w:val="00F3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2489</cp:lastModifiedBy>
  <cp:revision>6</cp:revision>
  <dcterms:created xsi:type="dcterms:W3CDTF">2018-04-26T11:46:00Z</dcterms:created>
  <dcterms:modified xsi:type="dcterms:W3CDTF">2018-04-27T07:11:00Z</dcterms:modified>
</cp:coreProperties>
</file>